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D3937" w14:textId="14F7E98A" w:rsidR="00415046" w:rsidRDefault="00415046" w:rsidP="00415046">
      <w:r>
        <w:rPr>
          <w:noProof/>
        </w:rPr>
        <w:drawing>
          <wp:inline distT="0" distB="0" distL="0" distR="0" wp14:anchorId="71111C1F" wp14:editId="417B0619">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5C6FFDE" wp14:editId="205BD948">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6B61DF94" w14:textId="77777777" w:rsidR="00415046" w:rsidRPr="006969EB" w:rsidRDefault="00415046" w:rsidP="00415046">
      <w:pPr>
        <w:pStyle w:val="Pavadinimas"/>
        <w:jc w:val="center"/>
        <w:rPr>
          <w:rFonts w:ascii="Times New Roman" w:hAnsi="Times New Roman" w:cs="Times New Roman"/>
          <w:b/>
          <w:bCs/>
          <w:sz w:val="24"/>
          <w:szCs w:val="24"/>
        </w:rPr>
      </w:pPr>
      <w:r w:rsidRPr="006969EB">
        <w:rPr>
          <w:rFonts w:ascii="Times New Roman" w:hAnsi="Times New Roman" w:cs="Times New Roman"/>
          <w:b/>
          <w:bCs/>
          <w:sz w:val="24"/>
          <w:szCs w:val="24"/>
        </w:rPr>
        <w:t>PROJEKTAS NR. 02-015-P-0001 „GERESNĖS NEĮGALIŲJŲ KOMUNIKAVIMO GALIMYBĖS PASITELKIANT INFORMACINES TECHNOLOGIJAS“</w:t>
      </w:r>
    </w:p>
    <w:p w14:paraId="5A4BA337" w14:textId="77777777" w:rsidR="00656524" w:rsidRDefault="00656524" w:rsidP="00854668">
      <w:pPr>
        <w:spacing w:after="0" w:line="240" w:lineRule="auto"/>
        <w:jc w:val="center"/>
        <w:rPr>
          <w:rFonts w:ascii="Times New Roman" w:eastAsia="Times New Roman" w:hAnsi="Times New Roman" w:cs="Times New Roman"/>
          <w:b/>
          <w:bCs/>
          <w:kern w:val="0"/>
          <w:sz w:val="24"/>
          <w:szCs w:val="24"/>
          <w14:ligatures w14:val="none"/>
        </w:rPr>
      </w:pPr>
    </w:p>
    <w:p w14:paraId="79A18607" w14:textId="03B1E284" w:rsidR="00B76D06"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70F6044C" w14:textId="77777777" w:rsidR="00415046"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15046" w:rsidRPr="006E2F51" w14:paraId="35A31598" w14:textId="77777777" w:rsidTr="00F438AA">
        <w:tc>
          <w:tcPr>
            <w:tcW w:w="2448" w:type="dxa"/>
          </w:tcPr>
          <w:p w14:paraId="7275C77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pavadinimas</w:t>
            </w:r>
          </w:p>
        </w:tc>
        <w:tc>
          <w:tcPr>
            <w:tcW w:w="7110" w:type="dxa"/>
            <w:gridSpan w:val="3"/>
          </w:tcPr>
          <w:p w14:paraId="2B7153A8" w14:textId="5799CE75" w:rsidR="00415046" w:rsidRPr="00656524" w:rsidRDefault="00656524" w:rsidP="00656524">
            <w:pPr>
              <w:widowControl w:val="0"/>
              <w:outlineLvl w:val="0"/>
              <w:rPr>
                <w:rFonts w:ascii="Times New Roman" w:hAnsi="Times New Roman" w:cs="Times New Roman"/>
                <w:sz w:val="24"/>
                <w:szCs w:val="24"/>
              </w:rPr>
            </w:pPr>
            <w:r w:rsidRPr="00656524">
              <w:rPr>
                <w:rFonts w:ascii="Times New Roman" w:hAnsi="Times New Roman" w:cs="Times New Roman"/>
                <w:sz w:val="24"/>
                <w:szCs w:val="24"/>
              </w:rPr>
              <w:t xml:space="preserve">Filmų (po 60 minučių) garsinio vaizdavimo tekstų parengimo (be įgarsinimo ir montavimo) paslaugų </w:t>
            </w:r>
            <w:r w:rsidRPr="00656524">
              <w:rPr>
                <w:rFonts w:ascii="Times New Roman" w:eastAsia="Calibri" w:hAnsi="Times New Roman" w:cs="Times New Roman"/>
                <w:bCs/>
                <w:sz w:val="24"/>
                <w:szCs w:val="24"/>
              </w:rPr>
              <w:t>viešojo pirkimo-pardavimo sutartis</w:t>
            </w:r>
          </w:p>
        </w:tc>
      </w:tr>
      <w:tr w:rsidR="00415046" w:rsidRPr="006E2F51" w14:paraId="064282D9" w14:textId="77777777" w:rsidTr="00F438AA">
        <w:tc>
          <w:tcPr>
            <w:tcW w:w="2448" w:type="dxa"/>
          </w:tcPr>
          <w:p w14:paraId="4C803F96"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data</w:t>
            </w:r>
          </w:p>
        </w:tc>
        <w:tc>
          <w:tcPr>
            <w:tcW w:w="2177" w:type="dxa"/>
          </w:tcPr>
          <w:p w14:paraId="6F142F63" w14:textId="7A46A842"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c>
          <w:tcPr>
            <w:tcW w:w="2362" w:type="dxa"/>
          </w:tcPr>
          <w:p w14:paraId="746AD74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numeris</w:t>
            </w:r>
          </w:p>
        </w:tc>
        <w:tc>
          <w:tcPr>
            <w:tcW w:w="2571" w:type="dxa"/>
          </w:tcPr>
          <w:p w14:paraId="41D0E734"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r>
    </w:tbl>
    <w:p w14:paraId="40A260DA" w14:textId="77777777" w:rsidR="00415046" w:rsidRPr="006E2F51" w:rsidRDefault="00415046" w:rsidP="00415046">
      <w:pPr>
        <w:spacing w:after="0" w:line="240" w:lineRule="auto"/>
        <w:jc w:val="both"/>
        <w:rPr>
          <w:rFonts w:ascii="Times New Roman" w:eastAsia="Times New Roman" w:hAnsi="Times New Roman" w:cs="Times New Roman"/>
          <w:kern w:val="0"/>
          <w:sz w:val="24"/>
          <w:szCs w:val="24"/>
          <w14:ligatures w14:val="none"/>
        </w:rPr>
      </w:pPr>
    </w:p>
    <w:p w14:paraId="5C78BF1B" w14:textId="77777777" w:rsidR="00415046" w:rsidRPr="00854668"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3AD4319A"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797FB77C"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33AF0862"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5CE166A6"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4E2BE058"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044A7B58"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86A9D9C"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6D2D3DD0"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EA131F" w:rsidRPr="00B76D06" w14:paraId="13FAB92F" w14:textId="77777777" w:rsidTr="005C0F55">
        <w:tc>
          <w:tcPr>
            <w:tcW w:w="2808" w:type="dxa"/>
            <w:vMerge/>
          </w:tcPr>
          <w:p w14:paraId="7611043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7BA95416" w:rsidR="00EA131F" w:rsidRPr="005707A7" w:rsidRDefault="00EA131F" w:rsidP="008F06CD">
            <w:pPr>
              <w:spacing w:after="0" w:line="240" w:lineRule="auto"/>
              <w:jc w:val="both"/>
              <w:rPr>
                <w:rFonts w:ascii="Times New Roman" w:eastAsia="Times New Roman" w:hAnsi="Times New Roman" w:cs="Times New Roman"/>
                <w:color w:val="ED0000"/>
                <w:sz w:val="24"/>
                <w:szCs w:val="24"/>
                <w14:ligatures w14:val="none"/>
              </w:rPr>
            </w:pPr>
          </w:p>
        </w:tc>
      </w:tr>
      <w:tr w:rsidR="00EA131F" w:rsidRPr="00B76D06" w14:paraId="77F34774" w14:textId="77777777" w:rsidTr="005C0F55">
        <w:tc>
          <w:tcPr>
            <w:tcW w:w="2808" w:type="dxa"/>
            <w:vMerge/>
          </w:tcPr>
          <w:p w14:paraId="149F0BFB"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2A0BD631" w:rsidR="00EA131F" w:rsidRPr="00D6402F" w:rsidRDefault="00EA131F" w:rsidP="00EA131F">
            <w:pPr>
              <w:spacing w:after="0" w:line="240" w:lineRule="auto"/>
              <w:jc w:val="both"/>
              <w:rPr>
                <w:rFonts w:ascii="Times New Roman" w:eastAsia="Times New Roman" w:hAnsi="Times New Roman" w:cs="Times New Roman"/>
                <w:sz w:val="24"/>
                <w:szCs w:val="24"/>
                <w14:ligatures w14:val="none"/>
              </w:rPr>
            </w:pPr>
          </w:p>
        </w:tc>
      </w:tr>
      <w:tr w:rsidR="00EA131F" w:rsidRPr="00B76D06" w14:paraId="35E7E968" w14:textId="77777777" w:rsidTr="005C0F55">
        <w:tc>
          <w:tcPr>
            <w:tcW w:w="2808" w:type="dxa"/>
            <w:vMerge w:val="restart"/>
          </w:tcPr>
          <w:p w14:paraId="4B09221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386E2E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77DF49CB" w14:textId="1FFF1F4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Tiekėjas</w:t>
            </w:r>
          </w:p>
          <w:p w14:paraId="000E434E"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fizinis asmuo, skiltys atitinkamai pakoreguojamos.</w:t>
            </w:r>
          </w:p>
          <w:p w14:paraId="3E38B185"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p w14:paraId="3BCEEB5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1.2.1. Pavadinimas</w:t>
            </w:r>
          </w:p>
        </w:tc>
        <w:tc>
          <w:tcPr>
            <w:tcW w:w="3510" w:type="dxa"/>
          </w:tcPr>
          <w:p w14:paraId="5738B796" w14:textId="3009BDFA"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6C48A80" w14:textId="77777777" w:rsidTr="005C0F55">
        <w:tc>
          <w:tcPr>
            <w:tcW w:w="2808" w:type="dxa"/>
            <w:vMerge/>
          </w:tcPr>
          <w:p w14:paraId="1CF2148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587AB6D2" w14:textId="2324D591"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628F62D" w14:textId="77777777" w:rsidTr="005C0F55">
        <w:tc>
          <w:tcPr>
            <w:tcW w:w="2808" w:type="dxa"/>
            <w:vMerge/>
          </w:tcPr>
          <w:p w14:paraId="6D02462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1FC43B70" w14:textId="5721E541"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16F5DD3B" w14:textId="77777777" w:rsidTr="005C0F55">
        <w:tc>
          <w:tcPr>
            <w:tcW w:w="2808" w:type="dxa"/>
            <w:vMerge/>
          </w:tcPr>
          <w:p w14:paraId="2C7908E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5D22B13A" w14:textId="4A64D6B0"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9240E1E" w14:textId="77777777" w:rsidTr="005C0F55">
        <w:tc>
          <w:tcPr>
            <w:tcW w:w="2808" w:type="dxa"/>
            <w:vMerge/>
          </w:tcPr>
          <w:p w14:paraId="7134EE2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24DDB98D" w14:textId="198D033E"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5598E19B" w14:textId="77777777" w:rsidTr="005C0F55">
        <w:tc>
          <w:tcPr>
            <w:tcW w:w="2808" w:type="dxa"/>
            <w:vMerge/>
          </w:tcPr>
          <w:p w14:paraId="273E821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1.2.6. Bankas, banko kodas</w:t>
            </w:r>
          </w:p>
        </w:tc>
        <w:tc>
          <w:tcPr>
            <w:tcW w:w="3510" w:type="dxa"/>
          </w:tcPr>
          <w:p w14:paraId="3094C010" w14:textId="51C22B2D" w:rsidR="00EA131F" w:rsidRPr="002040D2" w:rsidRDefault="00EA131F" w:rsidP="00EA131F">
            <w:pPr>
              <w:spacing w:after="0"/>
              <w:rPr>
                <w:rFonts w:ascii="Times New Roman" w:eastAsia="Times New Roman" w:hAnsi="Times New Roman" w:cs="Times New Roman"/>
                <w:iCs/>
                <w:sz w:val="24"/>
                <w:szCs w:val="24"/>
              </w:rPr>
            </w:pPr>
          </w:p>
        </w:tc>
      </w:tr>
      <w:tr w:rsidR="00EA131F" w:rsidRPr="00B76D06" w14:paraId="1F87DC13" w14:textId="77777777" w:rsidTr="005C0F55">
        <w:tc>
          <w:tcPr>
            <w:tcW w:w="2808" w:type="dxa"/>
            <w:vMerge/>
          </w:tcPr>
          <w:p w14:paraId="6513CF3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1.2.7. Telefonas</w:t>
            </w:r>
          </w:p>
        </w:tc>
        <w:tc>
          <w:tcPr>
            <w:tcW w:w="3510" w:type="dxa"/>
          </w:tcPr>
          <w:p w14:paraId="6A00108D" w14:textId="20FF4C65"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B837F99" w14:textId="77777777" w:rsidTr="005C0F55">
        <w:tc>
          <w:tcPr>
            <w:tcW w:w="2808" w:type="dxa"/>
            <w:vMerge/>
          </w:tcPr>
          <w:p w14:paraId="3A1279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1.2.8. El. paštas</w:t>
            </w:r>
          </w:p>
        </w:tc>
        <w:tc>
          <w:tcPr>
            <w:tcW w:w="3510" w:type="dxa"/>
          </w:tcPr>
          <w:p w14:paraId="1553D0F2" w14:textId="7D227982"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F5794F6" w14:textId="77777777" w:rsidTr="005C0F55">
        <w:tc>
          <w:tcPr>
            <w:tcW w:w="2808" w:type="dxa"/>
            <w:vMerge/>
          </w:tcPr>
          <w:p w14:paraId="0EC2E67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1.2.9. Šalies atstovas</w:t>
            </w:r>
          </w:p>
        </w:tc>
        <w:tc>
          <w:tcPr>
            <w:tcW w:w="3510" w:type="dxa"/>
          </w:tcPr>
          <w:p w14:paraId="01F06B78" w14:textId="2E9C609F" w:rsidR="00EA131F" w:rsidRPr="002040D2" w:rsidRDefault="00EA131F" w:rsidP="00EA131F">
            <w:pPr>
              <w:spacing w:after="0"/>
              <w:jc w:val="both"/>
              <w:rPr>
                <w:rFonts w:ascii="Times New Roman" w:hAnsi="Times New Roman" w:cs="Times New Roman"/>
                <w:iCs/>
                <w:sz w:val="24"/>
                <w:szCs w:val="24"/>
              </w:rPr>
            </w:pPr>
          </w:p>
        </w:tc>
      </w:tr>
      <w:tr w:rsidR="00EA131F" w:rsidRPr="00B76D06" w14:paraId="5ABD55AA" w14:textId="77777777" w:rsidTr="005C0F55">
        <w:tc>
          <w:tcPr>
            <w:tcW w:w="2808" w:type="dxa"/>
            <w:vMerge/>
          </w:tcPr>
          <w:p w14:paraId="5DFA8E5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1.2.10. Atstovavimo pagrindas</w:t>
            </w:r>
          </w:p>
        </w:tc>
        <w:tc>
          <w:tcPr>
            <w:tcW w:w="3510" w:type="dxa"/>
          </w:tcPr>
          <w:p w14:paraId="5D993CC6" w14:textId="403378EC" w:rsidR="00EA131F" w:rsidRPr="002040D2" w:rsidRDefault="00EA131F" w:rsidP="00EA131F">
            <w:pPr>
              <w:spacing w:after="0" w:line="240" w:lineRule="auto"/>
              <w:jc w:val="both"/>
              <w:rPr>
                <w:rFonts w:ascii="Times New Roman" w:eastAsia="Times New Roman" w:hAnsi="Times New Roman" w:cs="Times New Roman"/>
                <w:sz w:val="24"/>
                <w:szCs w:val="24"/>
                <w14:ligatures w14:val="none"/>
              </w:rPr>
            </w:pPr>
          </w:p>
        </w:tc>
      </w:tr>
    </w:tbl>
    <w:p w14:paraId="2C8C3D84" w14:textId="77777777" w:rsidR="00B76D06" w:rsidRPr="00B76D06" w:rsidRDefault="00B76D06"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458EB85" w14:textId="4085A194" w:rsidR="00B76D06" w:rsidRPr="00656524" w:rsidRDefault="00656524" w:rsidP="004370C9">
            <w:pPr>
              <w:spacing w:after="0" w:line="240" w:lineRule="auto"/>
              <w:jc w:val="both"/>
              <w:rPr>
                <w:rFonts w:ascii="Times New Roman" w:eastAsia="Times New Roman" w:hAnsi="Times New Roman" w:cs="Times New Roman"/>
                <w:color w:val="4472C4"/>
                <w:sz w:val="24"/>
                <w:szCs w:val="24"/>
                <w14:ligatures w14:val="none"/>
              </w:rPr>
            </w:pPr>
            <w:r w:rsidRPr="00656524">
              <w:rPr>
                <w:rFonts w:ascii="Times New Roman" w:hAnsi="Times New Roman" w:cs="Times New Roman"/>
                <w:color w:val="4472C4"/>
                <w:sz w:val="24"/>
                <w:szCs w:val="24"/>
              </w:rPr>
              <w:t>(nurodyti padalinį / skyrių, pareigas, vardą, pavardę, tel., el. paštą)</w:t>
            </w:r>
          </w:p>
        </w:tc>
      </w:tr>
      <w:tr w:rsidR="00B76D06" w:rsidRPr="003906C8"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2.2. Tiekėjo kontaktiniai asmenys, atsakingi už Sutarties vykdymą</w:t>
            </w:r>
          </w:p>
        </w:tc>
        <w:tc>
          <w:tcPr>
            <w:tcW w:w="6441" w:type="dxa"/>
            <w:gridSpan w:val="2"/>
          </w:tcPr>
          <w:p w14:paraId="777516CE" w14:textId="459CFD70" w:rsidR="00B76D06" w:rsidRPr="00656524" w:rsidRDefault="00656524" w:rsidP="003249D3">
            <w:pPr>
              <w:spacing w:after="0"/>
              <w:rPr>
                <w:rFonts w:ascii="Times New Roman" w:hAnsi="Times New Roman" w:cs="Times New Roman"/>
                <w:sz w:val="24"/>
                <w:szCs w:val="24"/>
              </w:rPr>
            </w:pPr>
            <w:r w:rsidRPr="00656524">
              <w:rPr>
                <w:rFonts w:ascii="Times New Roman" w:hAnsi="Times New Roman" w:cs="Times New Roman"/>
                <w:color w:val="4472C4"/>
                <w:sz w:val="24"/>
                <w:szCs w:val="24"/>
              </w:rPr>
              <w:t>(nurodyti padalinį / skyrių, pareigas, vardą, pavardę, tel., el. paštą)</w:t>
            </w: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0CBF359D" w14:textId="77777777" w:rsidR="00656524" w:rsidRDefault="00656524" w:rsidP="00656524">
            <w:pPr>
              <w:spacing w:after="0" w:line="240" w:lineRule="auto"/>
              <w:jc w:val="both"/>
              <w:rPr>
                <w:rFonts w:ascii="Times New Roman" w:hAnsi="Times New Roman" w:cs="Times New Roman"/>
                <w:sz w:val="24"/>
                <w:szCs w:val="24"/>
                <w:lang w:eastAsia="lt-LT"/>
              </w:rPr>
            </w:pPr>
            <w:r w:rsidRPr="00656524">
              <w:rPr>
                <w:rFonts w:ascii="Times New Roman" w:hAnsi="Times New Roman" w:cs="Times New Roman"/>
                <w:sz w:val="24"/>
                <w:szCs w:val="24"/>
              </w:rPr>
              <w:t>Tiekėjas įsipareigoja Sutartyje numatytomis sąlygomis</w:t>
            </w:r>
            <w:r w:rsidRPr="00656524">
              <w:rPr>
                <w:rFonts w:ascii="Times New Roman" w:hAnsi="Times New Roman" w:cs="Times New Roman"/>
                <w:iCs/>
                <w:sz w:val="24"/>
                <w:szCs w:val="24"/>
                <w:lang w:eastAsia="lt-LT"/>
              </w:rPr>
              <w:t xml:space="preserve"> suteikti Pirkėjui</w:t>
            </w:r>
            <w:r w:rsidRPr="00656524">
              <w:rPr>
                <w:rFonts w:ascii="Times New Roman" w:hAnsi="Times New Roman" w:cs="Times New Roman"/>
                <w:sz w:val="24"/>
                <w:szCs w:val="24"/>
                <w:lang w:eastAsia="lt-LT"/>
              </w:rPr>
              <w:t xml:space="preserve"> </w:t>
            </w:r>
            <w:r w:rsidRPr="00656524">
              <w:rPr>
                <w:rFonts w:ascii="Times New Roman" w:hAnsi="Times New Roman" w:cs="Times New Roman"/>
                <w:sz w:val="24"/>
                <w:szCs w:val="24"/>
              </w:rPr>
              <w:t xml:space="preserve">Filmų (po 60 minučių) garsinio vaizdavimo tekstų parengimo (be įgarsinimo ir montavimo) </w:t>
            </w:r>
            <w:r w:rsidRPr="00656524">
              <w:rPr>
                <w:rFonts w:ascii="Times New Roman" w:hAnsi="Times New Roman" w:cs="Times New Roman"/>
                <w:bCs/>
                <w:sz w:val="24"/>
                <w:szCs w:val="24"/>
                <w:lang w:eastAsia="lt-LT"/>
              </w:rPr>
              <w:t>paslaug</w:t>
            </w:r>
            <w:r w:rsidRPr="00656524">
              <w:rPr>
                <w:rFonts w:ascii="Times New Roman" w:hAnsi="Times New Roman" w:cs="Times New Roman"/>
                <w:sz w:val="24"/>
                <w:szCs w:val="24"/>
                <w:lang w:eastAsia="lt-LT"/>
              </w:rPr>
              <w:t>as</w:t>
            </w:r>
            <w:r w:rsidRPr="00656524">
              <w:rPr>
                <w:rFonts w:ascii="Times New Roman" w:hAnsi="Times New Roman" w:cs="Times New Roman"/>
                <w:iCs/>
                <w:sz w:val="24"/>
                <w:szCs w:val="24"/>
                <w:lang w:eastAsia="lt-LT"/>
              </w:rPr>
              <w:t xml:space="preserve"> </w:t>
            </w:r>
            <w:r w:rsidRPr="00656524">
              <w:rPr>
                <w:rFonts w:ascii="Times New Roman" w:hAnsi="Times New Roman" w:cs="Times New Roman"/>
                <w:sz w:val="24"/>
                <w:szCs w:val="24"/>
                <w:lang w:eastAsia="lt-LT"/>
              </w:rPr>
              <w:t xml:space="preserve">(toliau – Paslaugos). </w:t>
            </w:r>
          </w:p>
          <w:p w14:paraId="521F5C07" w14:textId="2437D3A5" w:rsidR="006912C5" w:rsidRPr="00656524" w:rsidRDefault="00656524" w:rsidP="00656524">
            <w:pPr>
              <w:spacing w:after="0" w:line="240" w:lineRule="auto"/>
              <w:jc w:val="both"/>
              <w:rPr>
                <w:szCs w:val="24"/>
                <w:lang w:eastAsia="lt-LT"/>
              </w:rPr>
            </w:pPr>
            <w:r w:rsidRPr="00656524">
              <w:rPr>
                <w:rFonts w:ascii="Times New Roman" w:hAnsi="Times New Roman" w:cs="Times New Roman"/>
                <w:sz w:val="24"/>
                <w:szCs w:val="24"/>
                <w:lang w:eastAsia="lt-LT"/>
              </w:rPr>
              <w:t>I</w:t>
            </w:r>
            <w:r w:rsidR="00EA131F" w:rsidRPr="00656524">
              <w:rPr>
                <w:rFonts w:ascii="Times New Roman" w:eastAsia="Times New Roman" w:hAnsi="Times New Roman" w:cs="Times New Roman"/>
                <w:color w:val="000000"/>
                <w:sz w:val="24"/>
                <w:szCs w:val="24"/>
                <w14:ligatures w14:val="none"/>
              </w:rPr>
              <w:t>šsamus</w:t>
            </w:r>
            <w:r w:rsidR="00EA131F" w:rsidRPr="00B76D06">
              <w:rPr>
                <w:rFonts w:ascii="Times New Roman" w:eastAsia="Times New Roman" w:hAnsi="Times New Roman" w:cs="Times New Roman"/>
                <w:color w:val="000000"/>
                <w:sz w:val="24"/>
                <w:szCs w:val="24"/>
                <w14:ligatures w14:val="none"/>
              </w:rPr>
              <w:t xml:space="preserve"> </w:t>
            </w:r>
            <w:r w:rsidR="00EA131F" w:rsidRPr="00B76D06">
              <w:rPr>
                <w:rFonts w:ascii="Times New Roman" w:eastAsia="Times New Roman" w:hAnsi="Times New Roman" w:cs="Times New Roman"/>
                <w:color w:val="000000"/>
                <w:kern w:val="0"/>
                <w:sz w:val="24"/>
                <w:szCs w:val="24"/>
                <w14:ligatures w14:val="none"/>
              </w:rPr>
              <w:t>Paslaugų</w:t>
            </w:r>
            <w:r w:rsidR="00EA131F" w:rsidRPr="00B76D06">
              <w:rPr>
                <w:rFonts w:ascii="Times New Roman" w:eastAsia="Times New Roman" w:hAnsi="Times New Roman" w:cs="Times New Roman"/>
                <w:color w:val="000000"/>
                <w:sz w:val="24"/>
                <w:szCs w:val="24"/>
                <w14:ligatures w14:val="none"/>
              </w:rPr>
              <w:t xml:space="preserve"> aprašymas ir kiti reikalavimai teikiamoms </w:t>
            </w:r>
            <w:r w:rsidR="00EA131F" w:rsidRPr="00B76D06">
              <w:rPr>
                <w:rFonts w:ascii="Times New Roman" w:eastAsia="Times New Roman" w:hAnsi="Times New Roman" w:cs="Times New Roman"/>
                <w:color w:val="000000"/>
                <w:kern w:val="0"/>
                <w:sz w:val="24"/>
                <w:szCs w:val="24"/>
                <w14:ligatures w14:val="none"/>
              </w:rPr>
              <w:t>Paslaugoms</w:t>
            </w:r>
            <w:r w:rsidR="00EA131F" w:rsidRPr="00B76D06">
              <w:rPr>
                <w:rFonts w:ascii="Times New Roman" w:eastAsia="Times New Roman" w:hAnsi="Times New Roman" w:cs="Times New Roman"/>
                <w:color w:val="000000"/>
                <w:sz w:val="24"/>
                <w:szCs w:val="24"/>
                <w14:ligatures w14:val="none"/>
              </w:rPr>
              <w:t xml:space="preserve"> nustatyti Sutarties priede Nr. [</w:t>
            </w:r>
            <w:r w:rsidR="00EA131F" w:rsidRPr="00C67F94">
              <w:rPr>
                <w:rFonts w:ascii="Times New Roman" w:eastAsia="Times New Roman" w:hAnsi="Times New Roman" w:cs="Times New Roman"/>
                <w:color w:val="000000"/>
                <w:sz w:val="24"/>
                <w:szCs w:val="24"/>
                <w14:ligatures w14:val="none"/>
              </w:rPr>
              <w:t>1</w:t>
            </w:r>
            <w:r w:rsidR="00EA131F" w:rsidRPr="00B76D06">
              <w:rPr>
                <w:rFonts w:ascii="Times New Roman" w:eastAsia="Times New Roman" w:hAnsi="Times New Roman" w:cs="Times New Roman"/>
                <w:color w:val="000000"/>
                <w:sz w:val="24"/>
                <w:szCs w:val="24"/>
                <w14:ligatures w14:val="none"/>
              </w:rPr>
              <w:t>] „Techninė specifikacija“ (toliau – Techninė specifikacija) ir Sutarties priede Nr. [</w:t>
            </w:r>
            <w:r w:rsidR="00EA131F" w:rsidRPr="00C67F94">
              <w:rPr>
                <w:rFonts w:ascii="Times New Roman" w:eastAsia="Times New Roman" w:hAnsi="Times New Roman" w:cs="Times New Roman"/>
                <w:color w:val="000000"/>
                <w:sz w:val="24"/>
                <w:szCs w:val="24"/>
                <w14:ligatures w14:val="none"/>
              </w:rPr>
              <w:t>2</w:t>
            </w:r>
            <w:r w:rsidR="00EA131F" w:rsidRPr="00B76D06">
              <w:rPr>
                <w:rFonts w:ascii="Times New Roman" w:eastAsia="Times New Roman" w:hAnsi="Times New Roman" w:cs="Times New Roman"/>
                <w:color w:val="000000"/>
                <w:sz w:val="24"/>
                <w:szCs w:val="24"/>
                <w14:ligatures w14:val="none"/>
              </w:rPr>
              <w:t>] „Pasiūlymas“.</w:t>
            </w:r>
          </w:p>
        </w:tc>
      </w:tr>
      <w:tr w:rsidR="00EA131F" w:rsidRPr="00B76D06" w14:paraId="07730A57" w14:textId="77777777" w:rsidTr="005C0F55">
        <w:trPr>
          <w:trHeight w:val="300"/>
        </w:trPr>
        <w:tc>
          <w:tcPr>
            <w:tcW w:w="3094" w:type="dxa"/>
            <w:gridSpan w:val="2"/>
          </w:tcPr>
          <w:p w14:paraId="441C73A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124FFFD4" w:rsidR="00EA131F" w:rsidRPr="003906C8" w:rsidRDefault="00EA131F" w:rsidP="00EA131F">
            <w:pPr>
              <w:spacing w:after="0" w:line="240" w:lineRule="auto"/>
              <w:jc w:val="both"/>
              <w:rPr>
                <w:rFonts w:ascii="Times New Roman" w:eastAsia="Times New Roman" w:hAnsi="Times New Roman" w:cs="Times New Roman"/>
                <w:color w:val="000000" w:themeColor="text1"/>
                <w:sz w:val="24"/>
                <w:szCs w:val="24"/>
                <w14:ligatures w14:val="none"/>
              </w:rPr>
            </w:pPr>
          </w:p>
        </w:tc>
      </w:tr>
      <w:tr w:rsidR="00EA131F" w:rsidRPr="00B76D06" w14:paraId="55830972" w14:textId="77777777" w:rsidTr="005C0F55">
        <w:trPr>
          <w:trHeight w:val="300"/>
        </w:trPr>
        <w:tc>
          <w:tcPr>
            <w:tcW w:w="3094" w:type="dxa"/>
            <w:gridSpan w:val="2"/>
          </w:tcPr>
          <w:p w14:paraId="63604FB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1B7C5D8" w:rsidR="00EA131F" w:rsidRPr="003906C8" w:rsidRDefault="008F06CD" w:rsidP="008F06C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Projektas Nr. 02-015-P-0001 „Geresnės neįgaliųjų komunikavimo galimybės pasitelkiant informacines technologijas“</w:t>
            </w:r>
          </w:p>
          <w:p w14:paraId="2E462EED" w14:textId="26BD8AA5"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1057B9F" w14:textId="77777777" w:rsidTr="005C0F55">
        <w:trPr>
          <w:trHeight w:val="300"/>
        </w:trPr>
        <w:tc>
          <w:tcPr>
            <w:tcW w:w="9535" w:type="dxa"/>
            <w:gridSpan w:val="4"/>
          </w:tcPr>
          <w:p w14:paraId="1F0E41F8"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EA131F" w:rsidRPr="00B76D06" w14:paraId="2BC3D1A0" w14:textId="77777777" w:rsidTr="005C0F55">
        <w:trPr>
          <w:trHeight w:val="300"/>
        </w:trPr>
        <w:tc>
          <w:tcPr>
            <w:tcW w:w="3094" w:type="dxa"/>
            <w:gridSpan w:val="2"/>
          </w:tcPr>
          <w:p w14:paraId="0AA250BA" w14:textId="3C10F8A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EA131F" w:rsidRPr="00B76D06" w:rsidRDefault="00EA131F" w:rsidP="00EA131F">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67409E89" w:rsidR="00EA131F" w:rsidRPr="006350A5" w:rsidRDefault="006350A5" w:rsidP="00BF7782">
            <w:pPr>
              <w:spacing w:after="0" w:line="240" w:lineRule="auto"/>
              <w:jc w:val="both"/>
              <w:rPr>
                <w:rFonts w:ascii="Times New Roman" w:eastAsia="Times New Roman" w:hAnsi="Times New Roman" w:cs="Times New Roman"/>
                <w:color w:val="4472C4"/>
                <w:kern w:val="0"/>
                <w:sz w:val="24"/>
                <w:szCs w:val="24"/>
                <w14:ligatures w14:val="none"/>
              </w:rPr>
            </w:pPr>
            <w:r w:rsidRPr="006350A5">
              <w:rPr>
                <w:rFonts w:ascii="Times New Roman" w:hAnsi="Times New Roman" w:cs="Times New Roman"/>
                <w:sz w:val="24"/>
                <w:szCs w:val="24"/>
              </w:rPr>
              <w:t xml:space="preserve">Tiekėjas Paslaugas įsipareigoja suteikti </w:t>
            </w:r>
            <w:r w:rsidR="00510A05" w:rsidRPr="006350A5">
              <w:rPr>
                <w:rFonts w:ascii="Times New Roman" w:hAnsi="Times New Roman" w:cs="Times New Roman"/>
                <w:sz w:val="24"/>
                <w:szCs w:val="24"/>
              </w:rPr>
              <w:t>ne vėliau kaip iki 2026 m. kovo 1 d.</w:t>
            </w:r>
            <w:r w:rsidR="006969EB" w:rsidRPr="006350A5">
              <w:rPr>
                <w:rFonts w:ascii="Times New Roman" w:hAnsi="Times New Roman" w:cs="Times New Roman"/>
                <w:sz w:val="24"/>
                <w:szCs w:val="24"/>
              </w:rPr>
              <w:t xml:space="preserve"> </w:t>
            </w:r>
          </w:p>
        </w:tc>
      </w:tr>
      <w:tr w:rsidR="00EA131F" w:rsidRPr="00B76D06" w14:paraId="12414F32" w14:textId="77777777" w:rsidTr="005C0F55">
        <w:trPr>
          <w:trHeight w:val="300"/>
        </w:trPr>
        <w:tc>
          <w:tcPr>
            <w:tcW w:w="3094" w:type="dxa"/>
            <w:gridSpan w:val="2"/>
          </w:tcPr>
          <w:p w14:paraId="4C774A0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1760B409" w14:textId="77777777" w:rsidR="00EA131F" w:rsidRPr="006350A5" w:rsidRDefault="00EA131F" w:rsidP="00EA131F">
            <w:pPr>
              <w:spacing w:after="0" w:line="240" w:lineRule="auto"/>
              <w:rPr>
                <w:rFonts w:ascii="Times New Roman" w:eastAsia="Times New Roman" w:hAnsi="Times New Roman" w:cs="Times New Roman"/>
                <w:sz w:val="24"/>
                <w:szCs w:val="24"/>
                <w14:ligatures w14:val="none"/>
              </w:rPr>
            </w:pPr>
            <w:r w:rsidRPr="006350A5">
              <w:rPr>
                <w:rFonts w:ascii="Times New Roman" w:eastAsia="Times New Roman" w:hAnsi="Times New Roman" w:cs="Times New Roman"/>
                <w:sz w:val="24"/>
                <w:szCs w:val="24"/>
                <w14:ligatures w14:val="none"/>
              </w:rPr>
              <w:t>Netaikoma</w:t>
            </w:r>
          </w:p>
          <w:p w14:paraId="2BFFE001" w14:textId="3B6E4CA7" w:rsidR="00EA131F" w:rsidRPr="006350A5"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75AA86CE" w14:textId="77777777" w:rsidTr="005C0F55">
        <w:trPr>
          <w:trHeight w:val="300"/>
        </w:trPr>
        <w:tc>
          <w:tcPr>
            <w:tcW w:w="3094" w:type="dxa"/>
            <w:gridSpan w:val="2"/>
          </w:tcPr>
          <w:p w14:paraId="6E87F9EB" w14:textId="3578AF59" w:rsidR="00EA131F" w:rsidRPr="008E71FE" w:rsidRDefault="00EA131F" w:rsidP="008E71FE">
            <w:pPr>
              <w:spacing w:after="0" w:line="240" w:lineRule="auto"/>
              <w:rPr>
                <w:rFonts w:ascii="Times New Roman" w:eastAsia="Times New Roman" w:hAnsi="Times New Roman" w:cs="Times New Roman"/>
                <w:b/>
                <w:sz w:val="24"/>
                <w:szCs w:val="24"/>
                <w14:ligatures w14:val="none"/>
              </w:rPr>
            </w:pPr>
            <w:r w:rsidRPr="008E71FE">
              <w:rPr>
                <w:rFonts w:ascii="Times New Roman" w:eastAsia="Times New Roman" w:hAnsi="Times New Roman" w:cs="Times New Roman"/>
                <w:b/>
                <w:sz w:val="24"/>
                <w:szCs w:val="24"/>
                <w14:ligatures w14:val="none"/>
              </w:rPr>
              <w:t xml:space="preserve">4.3. Užsakymų teikimo tvarka </w:t>
            </w:r>
          </w:p>
        </w:tc>
        <w:tc>
          <w:tcPr>
            <w:tcW w:w="6441" w:type="dxa"/>
            <w:gridSpan w:val="2"/>
          </w:tcPr>
          <w:p w14:paraId="4EDC54B5" w14:textId="25BCC3E8" w:rsidR="00EA131F" w:rsidRPr="008E71FE" w:rsidRDefault="005B01AE" w:rsidP="008E71FE">
            <w:pPr>
              <w:spacing w:after="0" w:line="240" w:lineRule="auto"/>
              <w:jc w:val="both"/>
              <w:rPr>
                <w:rFonts w:ascii="Times New Roman" w:hAnsi="Times New Roman" w:cs="Times New Roman"/>
                <w:sz w:val="24"/>
                <w:szCs w:val="24"/>
              </w:rPr>
            </w:pPr>
            <w:r w:rsidRPr="008E71FE">
              <w:rPr>
                <w:rFonts w:ascii="Times New Roman" w:hAnsi="Times New Roman" w:cs="Times New Roman"/>
                <w:sz w:val="24"/>
                <w:szCs w:val="24"/>
              </w:rPr>
              <w:t xml:space="preserve">Tiekėjas aktyviai viešina informaciją apie Paslaugas filmų kūrėjams, platintojams, Lietuvos kino centro, Lietuvos radijui ir televizijai, kitoms suinteresuotosioms šalims. </w:t>
            </w:r>
            <w:r w:rsidR="008E71FE" w:rsidRPr="008E71FE">
              <w:rPr>
                <w:rFonts w:ascii="Times New Roman" w:hAnsi="Times New Roman" w:cs="Times New Roman"/>
                <w:sz w:val="24"/>
                <w:szCs w:val="24"/>
              </w:rPr>
              <w:t xml:space="preserve">Tiekėjas su Perkančiąja organizacija suderina filmus, kurių garsinis vaizdavimas bus rengiamas. </w:t>
            </w:r>
            <w:r w:rsidRPr="008E71FE">
              <w:rPr>
                <w:rFonts w:ascii="Times New Roman" w:hAnsi="Times New Roman" w:cs="Times New Roman"/>
                <w:sz w:val="24"/>
                <w:szCs w:val="24"/>
              </w:rPr>
              <w:t xml:space="preserve">Tiekėjas teikdamas paslaugą gauna suinteresuotųjų šalių sutikimus atlikti Paslaugą. Gavus sutikimą atlikti filmo garsinį vaizdavimą, po detalios jo peržiūros, parengiamas garsinio vaizdavimo teksto juodraštis. Jame turi būti užfiksuoti filmo pauzių laiko kodai. Parengtas garsinio vaizdavimo juodraštis perduodamas redaktoriui, ar kitam, garsinio vaizdavimo specialistui. </w:t>
            </w:r>
            <w:r w:rsidR="008E71FE" w:rsidRPr="008E71FE">
              <w:rPr>
                <w:rFonts w:ascii="Times New Roman" w:hAnsi="Times New Roman" w:cs="Times New Roman"/>
                <w:sz w:val="24"/>
                <w:szCs w:val="24"/>
              </w:rPr>
              <w:t xml:space="preserve">Parengti garsinio vaizdavimo tekstai MS Word, </w:t>
            </w:r>
            <w:proofErr w:type="spellStart"/>
            <w:r w:rsidR="008E71FE" w:rsidRPr="008E71FE">
              <w:rPr>
                <w:rFonts w:ascii="Times New Roman" w:hAnsi="Times New Roman" w:cs="Times New Roman"/>
                <w:sz w:val="24"/>
                <w:szCs w:val="24"/>
              </w:rPr>
              <w:t>pdf</w:t>
            </w:r>
            <w:proofErr w:type="spellEnd"/>
            <w:r w:rsidR="008E71FE" w:rsidRPr="008E71FE">
              <w:rPr>
                <w:rFonts w:ascii="Times New Roman" w:hAnsi="Times New Roman" w:cs="Times New Roman"/>
                <w:sz w:val="24"/>
                <w:szCs w:val="24"/>
              </w:rPr>
              <w:t xml:space="preserve"> ar analogišku formatu perduodami elektroninėmis duomenų perdavimo platformomis. Kiekvieno filmo garsinio vaizdavimo tekstas turi būti siunčiamas kartu su informacijos prieinamumo asmenims su tiekėjo regos negalios eksperto pasirašytu patvirtinimu, kad atliktas garsinis vaizdavimas yra atliktas kokybiškai ir atitinka Filmų pritaikymo žmonėms su regos negalia gaires. Kartu perduodami filmo kūrėjų </w:t>
            </w:r>
            <w:r w:rsidR="008E71FE" w:rsidRPr="008E71FE">
              <w:rPr>
                <w:rFonts w:ascii="Times New Roman" w:hAnsi="Times New Roman" w:cs="Times New Roman"/>
                <w:sz w:val="24"/>
                <w:szCs w:val="24"/>
              </w:rPr>
              <w:lastRenderedPageBreak/>
              <w:t>/ platintojų / autorinių teisių turėtojų savininkų sutikimus atlikti filmo garsinį vaizdavimą.</w:t>
            </w:r>
          </w:p>
        </w:tc>
      </w:tr>
      <w:tr w:rsidR="00EA131F"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EA131F" w:rsidRPr="006350A5" w:rsidRDefault="00EA131F" w:rsidP="00EA131F">
            <w:pPr>
              <w:spacing w:after="0" w:line="240" w:lineRule="auto"/>
              <w:rPr>
                <w:rFonts w:ascii="Times New Roman" w:eastAsia="Times New Roman" w:hAnsi="Times New Roman" w:cs="Times New Roman"/>
                <w:sz w:val="24"/>
                <w:szCs w:val="24"/>
                <w14:ligatures w14:val="none"/>
              </w:rPr>
            </w:pPr>
            <w:r w:rsidRPr="006350A5">
              <w:rPr>
                <w:rFonts w:ascii="Times New Roman" w:eastAsia="Times New Roman" w:hAnsi="Times New Roman" w:cs="Times New Roman"/>
                <w:sz w:val="24"/>
                <w:szCs w:val="24"/>
                <w14:ligatures w14:val="none"/>
              </w:rPr>
              <w:t>Netaikoma</w:t>
            </w:r>
          </w:p>
          <w:p w14:paraId="1D10BFBC" w14:textId="40DE4C44" w:rsidR="00EA131F" w:rsidRPr="006350A5"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070CDAC8" w14:textId="77777777" w:rsidTr="005C0F55">
        <w:trPr>
          <w:trHeight w:val="300"/>
        </w:trPr>
        <w:tc>
          <w:tcPr>
            <w:tcW w:w="3094" w:type="dxa"/>
            <w:gridSpan w:val="2"/>
          </w:tcPr>
          <w:p w14:paraId="3EC723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4D42E7A2" w14:textId="4C95FFF5" w:rsidR="008F06CD" w:rsidRPr="00EF6153" w:rsidRDefault="00EA131F" w:rsidP="008E71FE">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Turi būti pateikiami šie dokumentai: </w:t>
            </w:r>
            <w:r w:rsidR="006969EB">
              <w:rPr>
                <w:rFonts w:ascii="Times New Roman" w:eastAsia="Times New Roman" w:hAnsi="Times New Roman" w:cs="Times New Roman"/>
                <w:sz w:val="24"/>
                <w:szCs w:val="24"/>
                <w14:ligatures w14:val="none"/>
              </w:rPr>
              <w:t>pr</w:t>
            </w:r>
            <w:r w:rsidR="008F06CD">
              <w:rPr>
                <w:rFonts w:ascii="Times New Roman" w:eastAsia="Times New Roman" w:hAnsi="Times New Roman" w:cs="Times New Roman"/>
                <w:sz w:val="24"/>
                <w:szCs w:val="24"/>
                <w14:ligatures w14:val="none"/>
              </w:rPr>
              <w:t>iėmimo – perdavimo aktas</w:t>
            </w:r>
            <w:r w:rsidR="006350A5">
              <w:rPr>
                <w:rFonts w:ascii="Times New Roman" w:eastAsia="Times New Roman" w:hAnsi="Times New Roman" w:cs="Times New Roman"/>
                <w:sz w:val="24"/>
                <w:szCs w:val="24"/>
                <w14:ligatures w14:val="none"/>
              </w:rPr>
              <w:t xml:space="preserve"> </w:t>
            </w:r>
            <w:r w:rsidR="006350A5" w:rsidRPr="00EF6153">
              <w:rPr>
                <w:rFonts w:ascii="Times New Roman" w:eastAsia="Times New Roman" w:hAnsi="Times New Roman" w:cs="Times New Roman"/>
                <w:sz w:val="24"/>
                <w:szCs w:val="24"/>
                <w14:ligatures w14:val="none"/>
              </w:rPr>
              <w:t>ir</w:t>
            </w:r>
            <w:r w:rsidR="008F06CD" w:rsidRPr="00EF6153">
              <w:rPr>
                <w:rFonts w:ascii="Times New Roman" w:eastAsia="Times New Roman" w:hAnsi="Times New Roman" w:cs="Times New Roman"/>
                <w:sz w:val="24"/>
                <w:szCs w:val="24"/>
                <w14:ligatures w14:val="none"/>
              </w:rPr>
              <w:t xml:space="preserve"> sąskaita. </w:t>
            </w:r>
          </w:p>
          <w:p w14:paraId="2D7DF480" w14:textId="44D3D6D0" w:rsidR="00A14B13" w:rsidRPr="00EF6153" w:rsidRDefault="008E71FE" w:rsidP="008E71FE">
            <w:pPr>
              <w:spacing w:after="0" w:line="240" w:lineRule="auto"/>
              <w:jc w:val="both"/>
              <w:rPr>
                <w:rFonts w:ascii="Times New Roman" w:hAnsi="Times New Roman" w:cs="Times New Roman"/>
                <w:sz w:val="24"/>
                <w:szCs w:val="24"/>
              </w:rPr>
            </w:pPr>
            <w:r w:rsidRPr="008E71FE">
              <w:rPr>
                <w:rFonts w:ascii="Times New Roman" w:hAnsi="Times New Roman" w:cs="Times New Roman"/>
                <w:sz w:val="24"/>
                <w:szCs w:val="24"/>
              </w:rPr>
              <w:t xml:space="preserve">Parengti garsinio vaizdavimo tekstai MS Word, </w:t>
            </w:r>
            <w:proofErr w:type="spellStart"/>
            <w:r w:rsidRPr="008E71FE">
              <w:rPr>
                <w:rFonts w:ascii="Times New Roman" w:hAnsi="Times New Roman" w:cs="Times New Roman"/>
                <w:sz w:val="24"/>
                <w:szCs w:val="24"/>
              </w:rPr>
              <w:t>pdf</w:t>
            </w:r>
            <w:proofErr w:type="spellEnd"/>
            <w:r w:rsidRPr="008E71FE">
              <w:rPr>
                <w:rFonts w:ascii="Times New Roman" w:hAnsi="Times New Roman" w:cs="Times New Roman"/>
                <w:sz w:val="24"/>
                <w:szCs w:val="24"/>
              </w:rPr>
              <w:t xml:space="preserve"> ar analogišku formatu perduodami elektroninėmis duomenų perdavimo platformomis. Kiekvieno filmo garsinio vaizdavimo tekstas turi būti siunčiamas kartu su informacijos prieinamumo asmenims su tiekėjo regos negalios eksperto pasirašytu patvirtinimu, kad atliktas garsinis vaizdavimas yra atliktas kokybiškai ir atitinka Filmų pritaikymo žmonėms su regos negalia gaires.</w:t>
            </w:r>
            <w:r>
              <w:rPr>
                <w:rFonts w:ascii="Times New Roman" w:hAnsi="Times New Roman" w:cs="Times New Roman"/>
                <w:sz w:val="24"/>
                <w:szCs w:val="24"/>
              </w:rPr>
              <w:t xml:space="preserve"> </w:t>
            </w:r>
            <w:r w:rsidR="00A14B13" w:rsidRPr="00EF6153">
              <w:rPr>
                <w:rFonts w:ascii="Times New Roman" w:hAnsi="Times New Roman" w:cs="Times New Roman"/>
                <w:sz w:val="24"/>
                <w:szCs w:val="24"/>
              </w:rPr>
              <w:t>Kartu perduodami filmo kūrėjų / platintojų / autorinių teisių turėtojų savininkų sutikimus atlikti filmo garsinį vaizdavimą</w:t>
            </w:r>
            <w:r w:rsidR="00EF6153" w:rsidRPr="00EF6153">
              <w:rPr>
                <w:rFonts w:ascii="Times New Roman" w:hAnsi="Times New Roman" w:cs="Times New Roman"/>
                <w:sz w:val="24"/>
                <w:szCs w:val="24"/>
              </w:rPr>
              <w:t xml:space="preserve">. </w:t>
            </w:r>
            <w:r w:rsidR="00A14B13" w:rsidRPr="00EF6153">
              <w:rPr>
                <w:rFonts w:ascii="Times New Roman" w:hAnsi="Times New Roman" w:cs="Times New Roman"/>
                <w:sz w:val="24"/>
                <w:szCs w:val="24"/>
              </w:rPr>
              <w:t>Atsiskaitoma gali būti už visą kiekį arba dalimis, atsiskaitymą skaidant į ne daugiau kaip 10 dalių, Tiekėjui pateikus filmų garsinio vaizdavimo tekstus ir abiem šalims pasirašius paslaugų priėmimo-perdavimo aktus.</w:t>
            </w:r>
            <w:r w:rsidR="00EF6153" w:rsidRPr="00EF6153">
              <w:rPr>
                <w:rFonts w:ascii="Times New Roman" w:hAnsi="Times New Roman" w:cs="Times New Roman"/>
                <w:sz w:val="24"/>
                <w:szCs w:val="24"/>
              </w:rPr>
              <w:t xml:space="preserve"> </w:t>
            </w:r>
            <w:r w:rsidR="00A14B13" w:rsidRPr="009254B9">
              <w:rPr>
                <w:rFonts w:ascii="Times New Roman" w:hAnsi="Times New Roman" w:cs="Times New Roman"/>
                <w:color w:val="000000" w:themeColor="text1"/>
                <w:sz w:val="24"/>
                <w:szCs w:val="24"/>
              </w:rPr>
              <w:t>Tiekėjui perdavus paskutinio filmo garsinio vaizdavimo tekstą, pasirašomas  galutinis paslaugų priėmimo – perdavimo aktas.</w:t>
            </w:r>
          </w:p>
          <w:p w14:paraId="78B3067D" w14:textId="41825CE7" w:rsidR="00EA131F" w:rsidRPr="00B76D06" w:rsidRDefault="00EA131F" w:rsidP="008E71FE">
            <w:pPr>
              <w:spacing w:after="0" w:line="240" w:lineRule="auto"/>
              <w:jc w:val="both"/>
              <w:rPr>
                <w:rFonts w:ascii="Times New Roman" w:eastAsia="Times New Roman" w:hAnsi="Times New Roman" w:cs="Times New Roman"/>
                <w:kern w:val="0"/>
                <w:sz w:val="24"/>
                <w:szCs w:val="24"/>
                <w14:ligatures w14:val="none"/>
              </w:rPr>
            </w:pPr>
            <w:r w:rsidRPr="00F74C82">
              <w:rPr>
                <w:rFonts w:ascii="Times New Roman" w:eastAsia="Times New Roman" w:hAnsi="Times New Roman" w:cs="Times New Roman"/>
                <w:sz w:val="24"/>
                <w:szCs w:val="24"/>
                <w14:ligatures w14:val="none"/>
              </w:rPr>
              <w:t>Tiekėjui nepateikus nurodytų dokumentų, laikoma, kad Paslaugos neatitinka Sutartyje nurodytų reikalavimų.</w:t>
            </w:r>
          </w:p>
        </w:tc>
      </w:tr>
      <w:tr w:rsidR="00EA131F" w:rsidRPr="00B76D06" w14:paraId="7A20DBA9" w14:textId="77777777" w:rsidTr="005C0F55">
        <w:trPr>
          <w:trHeight w:val="300"/>
        </w:trPr>
        <w:tc>
          <w:tcPr>
            <w:tcW w:w="9535" w:type="dxa"/>
            <w:gridSpan w:val="4"/>
          </w:tcPr>
          <w:p w14:paraId="1331D76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EA131F" w:rsidRPr="00B76D06" w14:paraId="3BC3AF2B" w14:textId="77777777" w:rsidTr="005C0F55">
        <w:trPr>
          <w:trHeight w:val="300"/>
        </w:trPr>
        <w:tc>
          <w:tcPr>
            <w:tcW w:w="3094" w:type="dxa"/>
            <w:gridSpan w:val="2"/>
          </w:tcPr>
          <w:p w14:paraId="5997D569"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EA131F" w:rsidRPr="00B76D06"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EA131F" w:rsidRPr="00B76D06" w14:paraId="75689242" w14:textId="77777777" w:rsidTr="004D54C8">
        <w:trPr>
          <w:trHeight w:val="2272"/>
        </w:trPr>
        <w:tc>
          <w:tcPr>
            <w:tcW w:w="3094" w:type="dxa"/>
            <w:gridSpan w:val="2"/>
          </w:tcPr>
          <w:p w14:paraId="7E877F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443C43A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6D7CC1F1" w14:textId="77777777" w:rsidR="004D54C8" w:rsidRPr="00B76D06" w:rsidRDefault="004D54C8" w:rsidP="00EA131F">
            <w:pPr>
              <w:spacing w:after="0" w:line="240" w:lineRule="auto"/>
              <w:rPr>
                <w:rFonts w:ascii="Times New Roman" w:eastAsia="Times New Roman" w:hAnsi="Times New Roman" w:cs="Times New Roman"/>
                <w:b/>
                <w:sz w:val="24"/>
                <w:szCs w:val="24"/>
                <w14:ligatures w14:val="none"/>
              </w:rPr>
            </w:pPr>
          </w:p>
          <w:p w14:paraId="1C13490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162575C" w14:textId="77777777" w:rsidR="008227E9" w:rsidRPr="008227E9" w:rsidRDefault="008227E9" w:rsidP="008227E9">
            <w:pPr>
              <w:spacing w:after="0" w:line="240" w:lineRule="auto"/>
              <w:rPr>
                <w:rFonts w:ascii="Times New Roman" w:hAnsi="Times New Roman" w:cs="Times New Roman"/>
                <w:sz w:val="24"/>
                <w:szCs w:val="24"/>
              </w:rPr>
            </w:pPr>
            <w:r w:rsidRPr="008227E9">
              <w:rPr>
                <w:rFonts w:ascii="Times New Roman" w:hAnsi="Times New Roman" w:cs="Times New Roman"/>
                <w:sz w:val="24"/>
                <w:szCs w:val="24"/>
              </w:rPr>
              <w:t xml:space="preserve">Pradinės Sutarties vertė yra </w:t>
            </w:r>
            <w:r w:rsidRPr="008227E9">
              <w:rPr>
                <w:rFonts w:ascii="Times New Roman" w:hAnsi="Times New Roman" w:cs="Times New Roman"/>
                <w:color w:val="4472C4"/>
                <w:sz w:val="24"/>
                <w:szCs w:val="24"/>
              </w:rPr>
              <w:t>(nurodyti sumą skaičiais)</w:t>
            </w:r>
            <w:r w:rsidRPr="008227E9">
              <w:rPr>
                <w:rFonts w:ascii="Times New Roman" w:hAnsi="Times New Roman" w:cs="Times New Roman"/>
                <w:sz w:val="24"/>
                <w:szCs w:val="24"/>
              </w:rPr>
              <w:t xml:space="preserve"> Eur </w:t>
            </w:r>
            <w:r w:rsidRPr="008227E9">
              <w:rPr>
                <w:rFonts w:ascii="Times New Roman" w:hAnsi="Times New Roman" w:cs="Times New Roman"/>
                <w:color w:val="4472C4"/>
                <w:sz w:val="24"/>
                <w:szCs w:val="24"/>
              </w:rPr>
              <w:t>(nurodyti sumą žodžiais)</w:t>
            </w:r>
            <w:r w:rsidRPr="008227E9">
              <w:rPr>
                <w:rFonts w:ascii="Times New Roman" w:hAnsi="Times New Roman" w:cs="Times New Roman"/>
                <w:sz w:val="24"/>
                <w:szCs w:val="24"/>
              </w:rPr>
              <w:t xml:space="preserve"> be PVM.</w:t>
            </w:r>
          </w:p>
          <w:p w14:paraId="14BE4395" w14:textId="77777777" w:rsidR="008227E9" w:rsidRPr="008227E9" w:rsidRDefault="008227E9" w:rsidP="008227E9">
            <w:pPr>
              <w:spacing w:after="0" w:line="240" w:lineRule="auto"/>
              <w:rPr>
                <w:rFonts w:ascii="Times New Roman" w:hAnsi="Times New Roman" w:cs="Times New Roman"/>
                <w:sz w:val="24"/>
                <w:szCs w:val="24"/>
              </w:rPr>
            </w:pPr>
            <w:r w:rsidRPr="008227E9">
              <w:rPr>
                <w:rFonts w:ascii="Times New Roman" w:hAnsi="Times New Roman" w:cs="Times New Roman"/>
                <w:sz w:val="24"/>
                <w:szCs w:val="24"/>
              </w:rPr>
              <w:t xml:space="preserve">PVM sudaro </w:t>
            </w:r>
            <w:r w:rsidRPr="008227E9">
              <w:rPr>
                <w:rFonts w:ascii="Times New Roman" w:hAnsi="Times New Roman" w:cs="Times New Roman"/>
                <w:color w:val="4472C4"/>
                <w:sz w:val="24"/>
                <w:szCs w:val="24"/>
              </w:rPr>
              <w:t>(nurodyti sumą skaičiais)</w:t>
            </w:r>
            <w:r w:rsidRPr="008227E9">
              <w:rPr>
                <w:rFonts w:ascii="Times New Roman" w:hAnsi="Times New Roman" w:cs="Times New Roman"/>
                <w:sz w:val="24"/>
                <w:szCs w:val="24"/>
              </w:rPr>
              <w:t xml:space="preserve"> Eur </w:t>
            </w:r>
            <w:r w:rsidRPr="008227E9">
              <w:rPr>
                <w:rFonts w:ascii="Times New Roman" w:hAnsi="Times New Roman" w:cs="Times New Roman"/>
                <w:color w:val="4472C4"/>
                <w:sz w:val="24"/>
                <w:szCs w:val="24"/>
              </w:rPr>
              <w:t>(nurodyti sumą žodžiais)</w:t>
            </w:r>
            <w:r w:rsidRPr="008227E9">
              <w:rPr>
                <w:rFonts w:ascii="Times New Roman" w:hAnsi="Times New Roman" w:cs="Times New Roman"/>
                <w:sz w:val="24"/>
                <w:szCs w:val="24"/>
              </w:rPr>
              <w:t>.</w:t>
            </w:r>
          </w:p>
          <w:p w14:paraId="623378D4" w14:textId="77777777" w:rsidR="008227E9" w:rsidRPr="008227E9" w:rsidRDefault="008227E9" w:rsidP="008227E9">
            <w:pPr>
              <w:spacing w:after="0" w:line="240" w:lineRule="auto"/>
              <w:rPr>
                <w:rFonts w:ascii="Times New Roman" w:hAnsi="Times New Roman" w:cs="Times New Roman"/>
                <w:sz w:val="24"/>
                <w:szCs w:val="24"/>
              </w:rPr>
            </w:pPr>
            <w:r w:rsidRPr="008227E9">
              <w:rPr>
                <w:rFonts w:ascii="Times New Roman" w:hAnsi="Times New Roman" w:cs="Times New Roman"/>
                <w:sz w:val="24"/>
                <w:szCs w:val="24"/>
              </w:rPr>
              <w:t xml:space="preserve">Sutarties kaina yra </w:t>
            </w:r>
            <w:r w:rsidRPr="008227E9">
              <w:rPr>
                <w:rFonts w:ascii="Times New Roman" w:hAnsi="Times New Roman" w:cs="Times New Roman"/>
                <w:color w:val="4472C4"/>
                <w:sz w:val="24"/>
                <w:szCs w:val="24"/>
              </w:rPr>
              <w:t>(nurodyti sumą skaičiais)</w:t>
            </w:r>
            <w:r w:rsidRPr="008227E9">
              <w:rPr>
                <w:rFonts w:ascii="Times New Roman" w:hAnsi="Times New Roman" w:cs="Times New Roman"/>
                <w:sz w:val="24"/>
                <w:szCs w:val="24"/>
              </w:rPr>
              <w:t xml:space="preserve"> Eur </w:t>
            </w:r>
            <w:r w:rsidRPr="008227E9">
              <w:rPr>
                <w:rFonts w:ascii="Times New Roman" w:hAnsi="Times New Roman" w:cs="Times New Roman"/>
                <w:color w:val="4472C4"/>
                <w:sz w:val="24"/>
                <w:szCs w:val="24"/>
              </w:rPr>
              <w:t>(nurodyti sumą žodžiais)</w:t>
            </w:r>
            <w:r w:rsidRPr="008227E9">
              <w:rPr>
                <w:rFonts w:ascii="Times New Roman" w:hAnsi="Times New Roman" w:cs="Times New Roman"/>
                <w:sz w:val="24"/>
                <w:szCs w:val="24"/>
              </w:rPr>
              <w:t xml:space="preserve"> su PVM.</w:t>
            </w:r>
          </w:p>
          <w:p w14:paraId="0FE8320B" w14:textId="77777777" w:rsidR="00EA131F" w:rsidRPr="006912FE" w:rsidRDefault="00EA131F" w:rsidP="008227E9">
            <w:pPr>
              <w:spacing w:after="0" w:line="240" w:lineRule="auto"/>
              <w:jc w:val="both"/>
              <w:rPr>
                <w:rFonts w:ascii="Times New Roman" w:eastAsia="Times New Roman" w:hAnsi="Times New Roman" w:cs="Times New Roman"/>
                <w:sz w:val="24"/>
                <w:szCs w:val="24"/>
                <w14:ligatures w14:val="none"/>
              </w:rPr>
            </w:pPr>
            <w:r w:rsidRPr="008227E9">
              <w:rPr>
                <w:rFonts w:ascii="Times New Roman" w:eastAsia="Times New Roman" w:hAnsi="Times New Roman" w:cs="Times New Roman"/>
                <w:sz w:val="24"/>
                <w:szCs w:val="24"/>
                <w14:ligatures w14:val="none"/>
              </w:rPr>
              <w:t>Šioje Sutartyje Pradinės Sutarties vertė yra lygi Tiekėjo pasiūlymo kainai be PVM, nurodytai už visą pirkimo dokumentuose ir Sutartyje</w:t>
            </w:r>
            <w:r w:rsidRPr="006912FE">
              <w:rPr>
                <w:rFonts w:ascii="Times New Roman" w:eastAsia="Times New Roman" w:hAnsi="Times New Roman" w:cs="Times New Roman"/>
                <w:sz w:val="24"/>
                <w:szCs w:val="24"/>
                <w14:ligatures w14:val="none"/>
              </w:rPr>
              <w:t xml:space="preserve"> nurodytą Paslaugų kiekį ir (ar) apimtį. Pirkėjas neįsipareigoja sumokėti visą Sutarties kainą.</w:t>
            </w:r>
          </w:p>
          <w:p w14:paraId="3C0A6244" w14:textId="7D77720D" w:rsidR="00154DC1" w:rsidRPr="003E282E" w:rsidRDefault="00154DC1" w:rsidP="00EA131F">
            <w:pPr>
              <w:spacing w:after="0" w:line="240" w:lineRule="auto"/>
              <w:jc w:val="both"/>
              <w:rPr>
                <w:rFonts w:ascii="Times New Roman" w:eastAsia="Times New Roman" w:hAnsi="Times New Roman" w:cs="Times New Roman"/>
                <w:color w:val="ED0000"/>
                <w:sz w:val="24"/>
                <w:szCs w:val="24"/>
                <w14:ligatures w14:val="none"/>
              </w:rPr>
            </w:pPr>
            <w:r w:rsidRPr="006912FE">
              <w:rPr>
                <w:rFonts w:ascii="Times New Roman" w:eastAsia="Times New Roman" w:hAnsi="Times New Roman" w:cs="Times New Roman"/>
                <w:sz w:val="24"/>
                <w:szCs w:val="24"/>
                <w14:ligatures w14:val="none"/>
              </w:rPr>
              <w:t>Pirkėjas apmoka tik už faktiškai suteiktas pas</w:t>
            </w:r>
            <w:r w:rsidRPr="004A52C4">
              <w:rPr>
                <w:rFonts w:ascii="Times New Roman" w:eastAsia="Times New Roman" w:hAnsi="Times New Roman" w:cs="Times New Roman"/>
                <w:sz w:val="24"/>
                <w:szCs w:val="24"/>
                <w14:ligatures w14:val="none"/>
              </w:rPr>
              <w:t xml:space="preserve">laugas, atsižvelgiant į Tiekėjo pasiūlymo kainą ir turimas lėšas. </w:t>
            </w:r>
          </w:p>
        </w:tc>
      </w:tr>
      <w:tr w:rsidR="00EA131F" w:rsidRPr="00B76D06" w14:paraId="6284D813" w14:textId="77777777" w:rsidTr="005C0F55">
        <w:trPr>
          <w:trHeight w:val="300"/>
        </w:trPr>
        <w:tc>
          <w:tcPr>
            <w:tcW w:w="3094" w:type="dxa"/>
            <w:gridSpan w:val="2"/>
          </w:tcPr>
          <w:p w14:paraId="3556AF74" w14:textId="5140477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199F7552"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r w:rsidR="008E71FE">
              <w:rPr>
                <w:rFonts w:ascii="Times New Roman" w:eastAsia="Times New Roman" w:hAnsi="Times New Roman" w:cs="Times New Roman"/>
                <w:sz w:val="24"/>
                <w:szCs w:val="24"/>
                <w14:ligatures w14:val="none"/>
              </w:rPr>
              <w:t>.</w:t>
            </w:r>
          </w:p>
          <w:p w14:paraId="753738A4" w14:textId="3B7F0603"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5DCD244C" w14:textId="77777777" w:rsidTr="005C0F55">
        <w:trPr>
          <w:trHeight w:val="300"/>
        </w:trPr>
        <w:tc>
          <w:tcPr>
            <w:tcW w:w="3094" w:type="dxa"/>
            <w:gridSpan w:val="2"/>
          </w:tcPr>
          <w:p w14:paraId="1D622B58" w14:textId="2A021C9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w:t>
            </w:r>
            <w:r w:rsidRPr="00B76D06">
              <w:rPr>
                <w:rFonts w:ascii="Times New Roman" w:eastAsia="Times New Roman" w:hAnsi="Times New Roman" w:cs="Times New Roman"/>
                <w:sz w:val="24"/>
                <w:szCs w:val="24"/>
                <w14:ligatures w14:val="none"/>
              </w:rPr>
              <w:lastRenderedPageBreak/>
              <w:t>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EA131F" w:rsidRPr="00B76D06"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EA131F" w:rsidRPr="00290781" w14:paraId="2B43E6A4" w14:textId="77777777" w:rsidTr="005C0F55">
        <w:trPr>
          <w:trHeight w:val="300"/>
        </w:trPr>
        <w:tc>
          <w:tcPr>
            <w:tcW w:w="3094" w:type="dxa"/>
            <w:gridSpan w:val="2"/>
          </w:tcPr>
          <w:p w14:paraId="7D290C10" w14:textId="1ECCE387" w:rsidR="00EA131F" w:rsidRPr="00290781" w:rsidRDefault="00EA131F" w:rsidP="00EA131F">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lastRenderedPageBreak/>
              <w:t>5.3.2. Sutarties kainos peržiūra dėl kitų mokesčių, lemiančių Paslaugų kainos pokytį, pasikeitimo</w:t>
            </w:r>
          </w:p>
        </w:tc>
        <w:tc>
          <w:tcPr>
            <w:tcW w:w="6441" w:type="dxa"/>
            <w:gridSpan w:val="2"/>
          </w:tcPr>
          <w:p w14:paraId="2AC0B56E" w14:textId="7FFECEB6" w:rsidR="00EA131F" w:rsidRPr="00290781" w:rsidRDefault="00EA131F" w:rsidP="00EA131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EA131F" w:rsidRPr="00B76D06" w14:paraId="5A579E1A" w14:textId="77777777" w:rsidTr="005C0F55">
        <w:trPr>
          <w:trHeight w:val="300"/>
        </w:trPr>
        <w:tc>
          <w:tcPr>
            <w:tcW w:w="3094" w:type="dxa"/>
            <w:gridSpan w:val="2"/>
          </w:tcPr>
          <w:p w14:paraId="77CDB00A" w14:textId="4381D18E"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p w14:paraId="52277193" w14:textId="2E19DC0B"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584E9930" w14:textId="69F53721" w:rsidR="00EA131F" w:rsidRPr="00EB56C1" w:rsidRDefault="00EB56C1" w:rsidP="00EA131F">
            <w:pPr>
              <w:spacing w:after="0" w:line="240" w:lineRule="auto"/>
              <w:jc w:val="both"/>
              <w:rPr>
                <w:rFonts w:ascii="Times New Roman" w:eastAsia="Times New Roman" w:hAnsi="Times New Roman" w:cs="Times New Roman"/>
                <w:color w:val="000000" w:themeColor="text1"/>
                <w:sz w:val="24"/>
                <w:szCs w:val="24"/>
                <w:bdr w:val="none" w:sz="0" w:space="0" w:color="auto" w:frame="1"/>
                <w14:ligatures w14:val="none"/>
              </w:rPr>
            </w:pPr>
            <w:r w:rsidRPr="00EB56C1">
              <w:rPr>
                <w:rFonts w:ascii="Times New Roman" w:eastAsia="Times New Roman" w:hAnsi="Times New Roman" w:cs="Times New Roman"/>
                <w:color w:val="000000" w:themeColor="text1"/>
                <w:sz w:val="24"/>
                <w:szCs w:val="24"/>
                <w:bdr w:val="none" w:sz="0" w:space="0" w:color="auto" w:frame="1"/>
                <w14:ligatures w14:val="none"/>
              </w:rPr>
              <w:t>Netaikoma</w:t>
            </w:r>
          </w:p>
        </w:tc>
      </w:tr>
      <w:tr w:rsidR="00EA131F" w:rsidRPr="00B76D06" w14:paraId="73639B2A" w14:textId="77777777" w:rsidTr="005C0F55">
        <w:trPr>
          <w:trHeight w:val="300"/>
        </w:trPr>
        <w:tc>
          <w:tcPr>
            <w:tcW w:w="3094" w:type="dxa"/>
            <w:gridSpan w:val="2"/>
          </w:tcPr>
          <w:p w14:paraId="3D14469A" w14:textId="3AA06E1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5.3.4. Sutarties kainos / įkainių peržiūra dėl kainų lygio pokyčio pagal Paslaugų grupių kainų pokyčius</w:t>
            </w:r>
          </w:p>
        </w:tc>
        <w:tc>
          <w:tcPr>
            <w:tcW w:w="6441" w:type="dxa"/>
            <w:gridSpan w:val="2"/>
          </w:tcPr>
          <w:p w14:paraId="4DE55E68" w14:textId="62203CB3"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EA131F" w:rsidRPr="00B76D06" w14:paraId="5266DC73" w14:textId="77777777" w:rsidTr="005C0F55">
        <w:trPr>
          <w:trHeight w:val="300"/>
        </w:trPr>
        <w:tc>
          <w:tcPr>
            <w:tcW w:w="3094" w:type="dxa"/>
            <w:gridSpan w:val="2"/>
          </w:tcPr>
          <w:p w14:paraId="442C484F" w14:textId="456144A5"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60CC20DF" w14:textId="77777777" w:rsidTr="005C0F55">
        <w:trPr>
          <w:trHeight w:val="300"/>
        </w:trPr>
        <w:tc>
          <w:tcPr>
            <w:tcW w:w="3094" w:type="dxa"/>
            <w:gridSpan w:val="2"/>
          </w:tcPr>
          <w:p w14:paraId="4F241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7C10DE2D" w14:textId="1152155B" w:rsidR="00EA131F" w:rsidRPr="008227E9" w:rsidRDefault="00EA131F" w:rsidP="008E71FE">
            <w:pPr>
              <w:spacing w:after="0" w:line="240" w:lineRule="auto"/>
              <w:jc w:val="both"/>
              <w:rPr>
                <w:rFonts w:ascii="Times New Roman" w:eastAsia="Times New Roman" w:hAnsi="Times New Roman" w:cs="Times New Roman"/>
                <w:sz w:val="24"/>
                <w:szCs w:val="24"/>
                <w:shd w:val="clear" w:color="auto" w:fill="FFFFFF"/>
                <w14:ligatures w14:val="none"/>
              </w:rPr>
            </w:pPr>
            <w:r w:rsidRPr="00BF7782">
              <w:rPr>
                <w:rFonts w:ascii="Times New Roman" w:eastAsia="Times New Roman" w:hAnsi="Times New Roman" w:cs="Times New Roman"/>
                <w:sz w:val="24"/>
                <w:szCs w:val="24"/>
                <w14:ligatures w14:val="none"/>
              </w:rPr>
              <w:t xml:space="preserve">Pirkėjas atsiskaito su Tiekėju ne vėliau kaip per 30 kalendorinių </w:t>
            </w:r>
            <w:r w:rsidRPr="008227E9">
              <w:rPr>
                <w:rFonts w:ascii="Times New Roman" w:eastAsia="Times New Roman" w:hAnsi="Times New Roman" w:cs="Times New Roman"/>
                <w:sz w:val="24"/>
                <w:szCs w:val="24"/>
                <w14:ligatures w14:val="none"/>
              </w:rPr>
              <w:t>dienų nuo Sąskaitos gavimo dienos.</w:t>
            </w:r>
            <w:r w:rsidR="00BF7782" w:rsidRPr="008227E9">
              <w:rPr>
                <w:rFonts w:ascii="Times New Roman" w:eastAsia="Times New Roman" w:hAnsi="Times New Roman" w:cs="Times New Roman"/>
                <w:sz w:val="24"/>
                <w:szCs w:val="24"/>
                <w14:ligatures w14:val="none"/>
              </w:rPr>
              <w:t xml:space="preserve"> </w:t>
            </w:r>
            <w:r w:rsidR="00BF7782" w:rsidRPr="008227E9">
              <w:rPr>
                <w:rFonts w:ascii="Times New Roman" w:hAnsi="Times New Roman" w:cs="Times New Roman"/>
                <w:sz w:val="24"/>
                <w:szCs w:val="24"/>
              </w:rPr>
              <w:t xml:space="preserve">Su Tiekėju atsiskaitoma Tiekėjui pateikus veiklų įvykdymą pagrindžiančius dokumentus kartu su paslaugų priėmimo – perdavimo aktu. </w:t>
            </w:r>
            <w:r w:rsidRPr="008227E9">
              <w:rPr>
                <w:rFonts w:ascii="Times New Roman" w:eastAsia="Times New Roman" w:hAnsi="Times New Roman" w:cs="Times New Roman"/>
                <w:color w:val="000000"/>
                <w:sz w:val="24"/>
                <w:szCs w:val="24"/>
                <w:shd w:val="clear" w:color="auto" w:fill="FFFFFF"/>
                <w14:ligatures w14:val="none"/>
              </w:rPr>
              <w:t>Apmokėjimo sąlygos</w:t>
            </w:r>
            <w:r w:rsidRPr="008227E9">
              <w:rPr>
                <w:rFonts w:ascii="Times New Roman" w:eastAsia="Times New Roman" w:hAnsi="Times New Roman" w:cs="Times New Roman"/>
                <w:sz w:val="24"/>
                <w:szCs w:val="24"/>
                <w:shd w:val="clear" w:color="auto" w:fill="FFFFFF"/>
                <w14:ligatures w14:val="none"/>
              </w:rPr>
              <w:t>:</w:t>
            </w:r>
          </w:p>
          <w:p w14:paraId="326AC240" w14:textId="561F2A65" w:rsidR="008227E9" w:rsidRDefault="008E71FE" w:rsidP="008E71FE">
            <w:pPr>
              <w:pStyle w:val="Sraopastraipa"/>
              <w:numPr>
                <w:ilvl w:val="0"/>
                <w:numId w:val="1"/>
              </w:numPr>
              <w:spacing w:after="0" w:line="240" w:lineRule="auto"/>
              <w:ind w:left="720"/>
              <w:jc w:val="both"/>
              <w:rPr>
                <w:rFonts w:ascii="Times New Roman" w:hAnsi="Times New Roman" w:cs="Times New Roman"/>
                <w:sz w:val="24"/>
                <w:szCs w:val="24"/>
              </w:rPr>
            </w:pPr>
            <w:r w:rsidRPr="008E71FE">
              <w:rPr>
                <w:rFonts w:ascii="Times New Roman" w:hAnsi="Times New Roman" w:cs="Times New Roman"/>
                <w:sz w:val="24"/>
                <w:szCs w:val="24"/>
              </w:rPr>
              <w:t xml:space="preserve">Parengti garsinio vaizdavimo tekstai MS Word, </w:t>
            </w:r>
            <w:proofErr w:type="spellStart"/>
            <w:r w:rsidRPr="008E71FE">
              <w:rPr>
                <w:rFonts w:ascii="Times New Roman" w:hAnsi="Times New Roman" w:cs="Times New Roman"/>
                <w:sz w:val="24"/>
                <w:szCs w:val="24"/>
              </w:rPr>
              <w:t>pdf</w:t>
            </w:r>
            <w:proofErr w:type="spellEnd"/>
            <w:r w:rsidRPr="008E71FE">
              <w:rPr>
                <w:rFonts w:ascii="Times New Roman" w:hAnsi="Times New Roman" w:cs="Times New Roman"/>
                <w:sz w:val="24"/>
                <w:szCs w:val="24"/>
              </w:rPr>
              <w:t xml:space="preserve"> ar analogišku formatu perduodami elektroninėmis duomenų perdavimo platformomis</w:t>
            </w:r>
            <w:r w:rsidR="008227E9" w:rsidRPr="008227E9">
              <w:rPr>
                <w:rFonts w:ascii="Times New Roman" w:hAnsi="Times New Roman" w:cs="Times New Roman"/>
                <w:sz w:val="24"/>
                <w:szCs w:val="24"/>
              </w:rPr>
              <w:t>.</w:t>
            </w:r>
          </w:p>
          <w:p w14:paraId="3FC5A1B2" w14:textId="6E5CE98F" w:rsidR="008E71FE" w:rsidRPr="008227E9" w:rsidRDefault="008E71FE" w:rsidP="008E71FE">
            <w:pPr>
              <w:pStyle w:val="Sraopastraipa"/>
              <w:numPr>
                <w:ilvl w:val="0"/>
                <w:numId w:val="1"/>
              </w:numPr>
              <w:spacing w:after="0" w:line="240" w:lineRule="auto"/>
              <w:ind w:left="720"/>
              <w:jc w:val="both"/>
              <w:rPr>
                <w:rFonts w:ascii="Times New Roman" w:hAnsi="Times New Roman" w:cs="Times New Roman"/>
                <w:sz w:val="24"/>
                <w:szCs w:val="24"/>
              </w:rPr>
            </w:pPr>
            <w:r w:rsidRPr="008E71FE">
              <w:rPr>
                <w:rFonts w:ascii="Times New Roman" w:hAnsi="Times New Roman" w:cs="Times New Roman"/>
                <w:sz w:val="24"/>
                <w:szCs w:val="24"/>
              </w:rPr>
              <w:t>Kiekvieno filmo garsinio vaizdavimo tekstas turi būti siunčiamas kartu su informacijos prieinamumo asmenims su tiekėjo regos negalios eksperto pasirašytu patvirtinimu, kad atliktas garsinis vaizdavimas yra atliktas kokybiškai ir atitinka Filmų pritaikymo žmonėms su regos negalia gaires</w:t>
            </w:r>
            <w:r>
              <w:rPr>
                <w:rFonts w:ascii="Times New Roman" w:hAnsi="Times New Roman" w:cs="Times New Roman"/>
                <w:sz w:val="24"/>
                <w:szCs w:val="24"/>
              </w:rPr>
              <w:t>.</w:t>
            </w:r>
          </w:p>
          <w:p w14:paraId="44AACD31" w14:textId="0E40F031" w:rsidR="008227E9" w:rsidRPr="008227E9" w:rsidRDefault="008227E9" w:rsidP="008E71FE">
            <w:pPr>
              <w:pStyle w:val="Sraopastraipa"/>
              <w:numPr>
                <w:ilvl w:val="0"/>
                <w:numId w:val="1"/>
              </w:numPr>
              <w:spacing w:after="0" w:line="240" w:lineRule="auto"/>
              <w:ind w:left="720"/>
              <w:jc w:val="both"/>
              <w:rPr>
                <w:rFonts w:ascii="Times New Roman" w:hAnsi="Times New Roman" w:cs="Times New Roman"/>
                <w:sz w:val="24"/>
                <w:szCs w:val="24"/>
              </w:rPr>
            </w:pPr>
            <w:r w:rsidRPr="008227E9">
              <w:rPr>
                <w:rFonts w:ascii="Times New Roman" w:hAnsi="Times New Roman" w:cs="Times New Roman"/>
                <w:sz w:val="24"/>
                <w:szCs w:val="24"/>
              </w:rPr>
              <w:t>Kartu perduodami filmo kūrėjų / platintojų / autorinių teisių turėtojų savininkų sutikim</w:t>
            </w:r>
            <w:r>
              <w:rPr>
                <w:rFonts w:ascii="Times New Roman" w:hAnsi="Times New Roman" w:cs="Times New Roman"/>
                <w:sz w:val="24"/>
                <w:szCs w:val="24"/>
              </w:rPr>
              <w:t>ai</w:t>
            </w:r>
            <w:r w:rsidRPr="008227E9">
              <w:rPr>
                <w:rFonts w:ascii="Times New Roman" w:hAnsi="Times New Roman" w:cs="Times New Roman"/>
                <w:sz w:val="24"/>
                <w:szCs w:val="24"/>
              </w:rPr>
              <w:t xml:space="preserve"> atlikti filmo garsinį vaizdavimą;</w:t>
            </w:r>
          </w:p>
          <w:p w14:paraId="5EE70C34" w14:textId="56E32C29" w:rsidR="00EA131F" w:rsidRPr="008227E9" w:rsidRDefault="008227E9" w:rsidP="008E71FE">
            <w:pPr>
              <w:pStyle w:val="Sraopastraipa"/>
              <w:numPr>
                <w:ilvl w:val="0"/>
                <w:numId w:val="1"/>
              </w:numPr>
              <w:spacing w:after="0" w:line="240" w:lineRule="auto"/>
              <w:ind w:left="720"/>
              <w:jc w:val="both"/>
            </w:pPr>
            <w:r w:rsidRPr="008227E9">
              <w:rPr>
                <w:rFonts w:ascii="Times New Roman" w:hAnsi="Times New Roman" w:cs="Times New Roman"/>
                <w:sz w:val="24"/>
                <w:szCs w:val="24"/>
              </w:rPr>
              <w:t>Atsiskaitoma gali būti už visą kiekį arba dalimis, atsiskaitymą skaidant į ne daugiau kaip 10 dalių, Tiekėjui pateikus filmų garsinio vaizdavimo tekstus ir abiem šalims pasirašius paslaugų priėmimo-perdavimo aktus.</w:t>
            </w:r>
          </w:p>
        </w:tc>
      </w:tr>
      <w:tr w:rsidR="00EA131F" w:rsidRPr="00B76D06" w14:paraId="4A3D73DA" w14:textId="77777777" w:rsidTr="005C0F55">
        <w:trPr>
          <w:trHeight w:val="300"/>
        </w:trPr>
        <w:tc>
          <w:tcPr>
            <w:tcW w:w="3094" w:type="dxa"/>
            <w:gridSpan w:val="2"/>
          </w:tcPr>
          <w:p w14:paraId="121600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5D73887" w14:textId="77777777" w:rsidTr="005C0F55">
        <w:trPr>
          <w:trHeight w:val="300"/>
        </w:trPr>
        <w:tc>
          <w:tcPr>
            <w:tcW w:w="3094" w:type="dxa"/>
            <w:gridSpan w:val="2"/>
          </w:tcPr>
          <w:p w14:paraId="329240F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5.7. Avanso užtikrinimas</w:t>
            </w:r>
          </w:p>
        </w:tc>
        <w:tc>
          <w:tcPr>
            <w:tcW w:w="6441" w:type="dxa"/>
            <w:gridSpan w:val="2"/>
          </w:tcPr>
          <w:p w14:paraId="7E91AE43" w14:textId="6A5B071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EA131F" w:rsidRPr="00B76D06" w14:paraId="4DC396B6" w14:textId="77777777" w:rsidTr="005C0F55">
        <w:trPr>
          <w:trHeight w:val="300"/>
        </w:trPr>
        <w:tc>
          <w:tcPr>
            <w:tcW w:w="9535" w:type="dxa"/>
            <w:gridSpan w:val="4"/>
          </w:tcPr>
          <w:p w14:paraId="1CA05402"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EA131F" w:rsidRPr="00B76D06" w14:paraId="36CB7A53" w14:textId="77777777" w:rsidTr="005C0F55">
        <w:trPr>
          <w:trHeight w:val="300"/>
        </w:trPr>
        <w:tc>
          <w:tcPr>
            <w:tcW w:w="3094" w:type="dxa"/>
            <w:gridSpan w:val="2"/>
          </w:tcPr>
          <w:p w14:paraId="6379909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534ACD26" w:rsidR="00EA131F" w:rsidRPr="00811AB6" w:rsidRDefault="004D54C8"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4B8993AD" w14:textId="77777777" w:rsidTr="005C0F55">
        <w:trPr>
          <w:trHeight w:val="300"/>
        </w:trPr>
        <w:tc>
          <w:tcPr>
            <w:tcW w:w="3094" w:type="dxa"/>
            <w:gridSpan w:val="2"/>
          </w:tcPr>
          <w:p w14:paraId="3720A3D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FE30A91"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per 10 kalendorinių dienų</w:t>
            </w:r>
            <w:r w:rsidRPr="00B76D06">
              <w:rPr>
                <w:rFonts w:ascii="Times New Roman" w:eastAsia="Times New Roman" w:hAnsi="Times New Roman" w:cs="Times New Roman"/>
                <w:sz w:val="24"/>
                <w:szCs w:val="24"/>
                <w14:ligatures w14:val="none"/>
              </w:rPr>
              <w:t xml:space="preserve"> nuo rašytinės pretenzijos gavimo dienos pašalinti Paslaugų trūkumus.</w:t>
            </w:r>
          </w:p>
        </w:tc>
      </w:tr>
      <w:tr w:rsidR="00EA131F" w:rsidRPr="00B76D06" w14:paraId="284F1BE0" w14:textId="77777777" w:rsidTr="005C0F55">
        <w:trPr>
          <w:trHeight w:val="300"/>
        </w:trPr>
        <w:tc>
          <w:tcPr>
            <w:tcW w:w="3094" w:type="dxa"/>
            <w:gridSpan w:val="2"/>
          </w:tcPr>
          <w:p w14:paraId="77F3254B" w14:textId="77777777" w:rsidR="00EA131F" w:rsidRPr="00B76D06" w:rsidRDefault="00EA131F" w:rsidP="00EA131F">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6A1E59E2" w:rsidR="00EA131F" w:rsidRPr="00B76D06" w:rsidRDefault="00B96CB5" w:rsidP="00B96CB5">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C3BF711" w14:textId="77777777" w:rsidTr="005C0F55">
        <w:trPr>
          <w:trHeight w:val="300"/>
        </w:trPr>
        <w:tc>
          <w:tcPr>
            <w:tcW w:w="9535" w:type="dxa"/>
            <w:gridSpan w:val="4"/>
          </w:tcPr>
          <w:p w14:paraId="7DED1B4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EA131F" w:rsidRPr="00B76D06" w14:paraId="5CAFCEAA" w14:textId="77777777" w:rsidTr="005C0F55">
        <w:trPr>
          <w:trHeight w:val="300"/>
        </w:trPr>
        <w:tc>
          <w:tcPr>
            <w:tcW w:w="3094" w:type="dxa"/>
            <w:gridSpan w:val="2"/>
          </w:tcPr>
          <w:p w14:paraId="73820849"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32A33D94" w14:textId="77777777" w:rsidR="00F263E6" w:rsidRPr="009254B9" w:rsidRDefault="00F263E6" w:rsidP="00F263E6">
            <w:pPr>
              <w:spacing w:after="0" w:line="240" w:lineRule="auto"/>
              <w:rPr>
                <w:rFonts w:ascii="Times New Roman" w:hAnsi="Times New Roman" w:cs="Times New Roman"/>
                <w:sz w:val="24"/>
                <w:szCs w:val="24"/>
              </w:rPr>
            </w:pPr>
            <w:r w:rsidRPr="009254B9">
              <w:rPr>
                <w:rFonts w:ascii="Times New Roman" w:hAnsi="Times New Roman" w:cs="Times New Roman"/>
                <w:sz w:val="24"/>
                <w:szCs w:val="24"/>
              </w:rPr>
              <w:t>Sutarties vykdymui subtiekėjai ir (ar) specialistai nepasitelkiami.</w:t>
            </w:r>
          </w:p>
          <w:p w14:paraId="3B7E370D" w14:textId="77777777" w:rsidR="00F263E6" w:rsidRPr="009254B9" w:rsidRDefault="00F263E6" w:rsidP="00F263E6">
            <w:pPr>
              <w:spacing w:after="0" w:line="240" w:lineRule="auto"/>
              <w:rPr>
                <w:rFonts w:ascii="Times New Roman" w:hAnsi="Times New Roman" w:cs="Times New Roman"/>
                <w:sz w:val="24"/>
                <w:szCs w:val="24"/>
              </w:rPr>
            </w:pPr>
          </w:p>
          <w:p w14:paraId="7412B0DB" w14:textId="77777777" w:rsidR="00F263E6" w:rsidRPr="009254B9" w:rsidRDefault="00F263E6" w:rsidP="00F263E6">
            <w:pPr>
              <w:spacing w:after="0" w:line="240" w:lineRule="auto"/>
              <w:rPr>
                <w:rFonts w:ascii="Times New Roman" w:hAnsi="Times New Roman" w:cs="Times New Roman"/>
                <w:color w:val="FF0000"/>
                <w:sz w:val="24"/>
                <w:szCs w:val="24"/>
              </w:rPr>
            </w:pPr>
            <w:r w:rsidRPr="009254B9">
              <w:rPr>
                <w:rFonts w:ascii="Times New Roman" w:hAnsi="Times New Roman" w:cs="Times New Roman"/>
                <w:color w:val="FF0000"/>
                <w:sz w:val="24"/>
                <w:szCs w:val="24"/>
              </w:rPr>
              <w:t>arba</w:t>
            </w:r>
          </w:p>
          <w:p w14:paraId="0C17B82C" w14:textId="77777777" w:rsidR="00F263E6" w:rsidRPr="009254B9" w:rsidRDefault="00F263E6" w:rsidP="00F263E6">
            <w:pPr>
              <w:spacing w:after="0" w:line="240" w:lineRule="auto"/>
              <w:rPr>
                <w:rFonts w:ascii="Times New Roman" w:hAnsi="Times New Roman" w:cs="Times New Roman"/>
                <w:sz w:val="24"/>
                <w:szCs w:val="24"/>
              </w:rPr>
            </w:pPr>
          </w:p>
          <w:p w14:paraId="7DF93694" w14:textId="05013825" w:rsidR="00EA131F" w:rsidRPr="00B76D06" w:rsidRDefault="00F263E6" w:rsidP="00F263E6">
            <w:pPr>
              <w:spacing w:after="0" w:line="240" w:lineRule="auto"/>
              <w:jc w:val="both"/>
              <w:rPr>
                <w:rFonts w:ascii="Times New Roman" w:eastAsia="Times New Roman" w:hAnsi="Times New Roman" w:cs="Times New Roman"/>
                <w:sz w:val="24"/>
                <w:szCs w:val="24"/>
                <w14:ligatures w14:val="none"/>
              </w:rPr>
            </w:pPr>
            <w:r w:rsidRPr="009254B9">
              <w:rPr>
                <w:rFonts w:ascii="Times New Roman" w:hAnsi="Times New Roman" w:cs="Times New Roman"/>
                <w:sz w:val="24"/>
                <w:szCs w:val="24"/>
              </w:rPr>
              <w:t>Sutarties vykdymui pasitelkiami subtiekėjai ir (ar) specialistai yra nurodyti Sutarties priede Nr. [...] „Sutarties vykdymui pasitelkiami subtiekėjai ir (ar) specialistai“</w:t>
            </w:r>
          </w:p>
        </w:tc>
      </w:tr>
      <w:tr w:rsidR="00EA131F" w:rsidRPr="00B76D06" w14:paraId="6D638E86" w14:textId="77777777" w:rsidTr="005C0F55">
        <w:trPr>
          <w:trHeight w:val="300"/>
        </w:trPr>
        <w:tc>
          <w:tcPr>
            <w:tcW w:w="9535" w:type="dxa"/>
            <w:gridSpan w:val="4"/>
          </w:tcPr>
          <w:p w14:paraId="5F98362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EA131F" w:rsidRPr="00B76D06" w14:paraId="326416AA" w14:textId="77777777" w:rsidTr="005C0F55">
        <w:trPr>
          <w:trHeight w:val="300"/>
        </w:trPr>
        <w:tc>
          <w:tcPr>
            <w:tcW w:w="3094" w:type="dxa"/>
            <w:gridSpan w:val="2"/>
          </w:tcPr>
          <w:p w14:paraId="1F5FA8A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AC78782"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EA131F" w:rsidRPr="00B76D06" w14:paraId="44094E28" w14:textId="77777777" w:rsidTr="00F76621">
        <w:trPr>
          <w:trHeight w:val="300"/>
        </w:trPr>
        <w:tc>
          <w:tcPr>
            <w:tcW w:w="3094" w:type="dxa"/>
            <w:gridSpan w:val="2"/>
            <w:shd w:val="clear" w:color="auto" w:fill="auto"/>
          </w:tcPr>
          <w:p w14:paraId="44C64C47" w14:textId="77777777" w:rsidR="00EA131F" w:rsidRPr="00F76621" w:rsidRDefault="00EA131F" w:rsidP="00EA131F">
            <w:pPr>
              <w:spacing w:after="0" w:line="240" w:lineRule="auto"/>
              <w:rPr>
                <w:rFonts w:ascii="Times New Roman" w:eastAsia="Times New Roman" w:hAnsi="Times New Roman" w:cs="Times New Roman"/>
                <w:b/>
                <w:sz w:val="24"/>
                <w:szCs w:val="24"/>
                <w14:ligatures w14:val="none"/>
              </w:rPr>
            </w:pPr>
            <w:r w:rsidRPr="00F76621">
              <w:rPr>
                <w:rFonts w:ascii="Times New Roman" w:eastAsia="Times New Roman" w:hAnsi="Times New Roman" w:cs="Times New Roman"/>
                <w:b/>
                <w:sz w:val="24"/>
                <w:szCs w:val="24"/>
                <w14:ligatures w14:val="none"/>
              </w:rPr>
              <w:t>8.2 Sutarties įvykdymo užtikrinimo galiojimo terminas</w:t>
            </w:r>
          </w:p>
        </w:tc>
        <w:tc>
          <w:tcPr>
            <w:tcW w:w="6441" w:type="dxa"/>
            <w:gridSpan w:val="2"/>
            <w:shd w:val="clear" w:color="auto" w:fill="auto"/>
          </w:tcPr>
          <w:p w14:paraId="04F90676" w14:textId="77777777" w:rsidR="00EA131F" w:rsidRPr="00F76621" w:rsidRDefault="00EA131F" w:rsidP="00EA131F">
            <w:pPr>
              <w:spacing w:after="0" w:line="240" w:lineRule="auto"/>
              <w:rPr>
                <w:rFonts w:ascii="Times New Roman" w:eastAsia="Times New Roman" w:hAnsi="Times New Roman" w:cs="Times New Roman"/>
                <w:sz w:val="24"/>
                <w:szCs w:val="24"/>
                <w14:ligatures w14:val="none"/>
              </w:rPr>
            </w:pPr>
            <w:r w:rsidRPr="00F76621">
              <w:rPr>
                <w:rFonts w:ascii="Times New Roman" w:eastAsia="Times New Roman" w:hAnsi="Times New Roman" w:cs="Times New Roman"/>
                <w:sz w:val="24"/>
                <w:szCs w:val="24"/>
                <w14:ligatures w14:val="none"/>
              </w:rPr>
              <w:t xml:space="preserve">Sutarties įvykdymo užtikrinimo galiojimo terminas turi būti ne trumpesnis nei </w:t>
            </w:r>
            <w:r w:rsidR="00B96CB5" w:rsidRPr="00F76621">
              <w:rPr>
                <w:rFonts w:ascii="Times New Roman" w:eastAsia="Times New Roman" w:hAnsi="Times New Roman" w:cs="Times New Roman"/>
                <w:sz w:val="24"/>
                <w:szCs w:val="24"/>
                <w14:ligatures w14:val="none"/>
              </w:rPr>
              <w:t>Sutarties galiojimo</w:t>
            </w:r>
            <w:r w:rsidRPr="00F76621">
              <w:rPr>
                <w:rFonts w:ascii="Times New Roman" w:eastAsia="Times New Roman" w:hAnsi="Times New Roman" w:cs="Times New Roman"/>
                <w:sz w:val="24"/>
                <w:szCs w:val="24"/>
                <w14:ligatures w14:val="none"/>
              </w:rPr>
              <w:t xml:space="preserve"> terminas.</w:t>
            </w:r>
          </w:p>
          <w:p w14:paraId="56C44EA1" w14:textId="60A57765" w:rsidR="00F263E6" w:rsidRPr="00F76621" w:rsidRDefault="00F263E6" w:rsidP="00EA131F">
            <w:pPr>
              <w:spacing w:after="0" w:line="240" w:lineRule="auto"/>
              <w:rPr>
                <w:rFonts w:ascii="Times New Roman" w:eastAsia="Times New Roman" w:hAnsi="Times New Roman" w:cs="Times New Roman"/>
                <w:sz w:val="24"/>
                <w:szCs w:val="24"/>
                <w14:ligatures w14:val="none"/>
              </w:rPr>
            </w:pPr>
          </w:p>
        </w:tc>
      </w:tr>
      <w:tr w:rsidR="00EA131F" w:rsidRPr="00B76D06" w14:paraId="6BB71986" w14:textId="77777777" w:rsidTr="005C0F55">
        <w:trPr>
          <w:trHeight w:val="300"/>
        </w:trPr>
        <w:tc>
          <w:tcPr>
            <w:tcW w:w="3094" w:type="dxa"/>
            <w:gridSpan w:val="2"/>
          </w:tcPr>
          <w:p w14:paraId="34081BF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EA131F" w:rsidRPr="00AF2E1E"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4512440E" w14:textId="77777777" w:rsidTr="005C0F55">
        <w:trPr>
          <w:trHeight w:val="300"/>
        </w:trPr>
        <w:tc>
          <w:tcPr>
            <w:tcW w:w="9535" w:type="dxa"/>
            <w:gridSpan w:val="4"/>
          </w:tcPr>
          <w:p w14:paraId="6A5B211D"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EA131F" w:rsidRPr="00B76D06" w14:paraId="0C3988F4" w14:textId="77777777" w:rsidTr="005C0F55">
        <w:trPr>
          <w:trHeight w:val="300"/>
        </w:trPr>
        <w:tc>
          <w:tcPr>
            <w:tcW w:w="3094" w:type="dxa"/>
            <w:gridSpan w:val="2"/>
          </w:tcPr>
          <w:p w14:paraId="68C9A3D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EA131F" w:rsidRPr="005A215C"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EA131F" w:rsidRPr="00B76D06" w14:paraId="228EFB99" w14:textId="77777777" w:rsidTr="005C0F55">
        <w:trPr>
          <w:trHeight w:val="300"/>
        </w:trPr>
        <w:tc>
          <w:tcPr>
            <w:tcW w:w="3094" w:type="dxa"/>
            <w:gridSpan w:val="2"/>
          </w:tcPr>
          <w:p w14:paraId="1647A03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EA131F" w:rsidRPr="00B76D06"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B6C8C01" w14:textId="6E18CCAA" w:rsidR="00B96CB5"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9.2.2. </w:t>
            </w:r>
            <w:r w:rsidR="00B96CB5">
              <w:rPr>
                <w:rFonts w:ascii="Times New Roman" w:eastAsia="Times New Roman" w:hAnsi="Times New Roman" w:cs="Times New Roman"/>
                <w:color w:val="000000"/>
                <w:sz w:val="24"/>
                <w:szCs w:val="24"/>
                <w14:ligatures w14:val="none"/>
              </w:rPr>
              <w:t xml:space="preserve">  Jeigu Tiekėjas vėluoja grąžinti</w:t>
            </w:r>
            <w:r w:rsidR="00D249B4">
              <w:rPr>
                <w:rFonts w:ascii="Times New Roman" w:eastAsia="Times New Roman" w:hAnsi="Times New Roman" w:cs="Times New Roman"/>
                <w:color w:val="000000"/>
                <w:sz w:val="24"/>
                <w:szCs w:val="24"/>
                <w14:ligatures w14:val="none"/>
              </w:rPr>
              <w:t xml:space="preserve">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236631BE" w14:textId="7C6A2408" w:rsidR="00EA131F" w:rsidRPr="00B76D06" w:rsidRDefault="00B96CB5" w:rsidP="00EA131F">
            <w:pPr>
              <w:spacing w:after="0" w:line="240" w:lineRule="auto"/>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color w:val="000000"/>
                <w:sz w:val="24"/>
                <w:szCs w:val="24"/>
                <w14:ligatures w14:val="none"/>
              </w:rPr>
              <w:t xml:space="preserve">9.2.3. </w:t>
            </w:r>
            <w:r w:rsidR="00EA131F" w:rsidRPr="00B76D06">
              <w:rPr>
                <w:rFonts w:ascii="Times New Roman" w:eastAsia="Times New Roman" w:hAnsi="Times New Roman" w:cs="Times New Roman"/>
                <w:color w:val="000000"/>
                <w:sz w:val="24"/>
                <w:szCs w:val="24"/>
                <w14:ligatures w14:val="none"/>
              </w:rPr>
              <w:t xml:space="preserve">Tiekėjas privalo sumokėti Pirkėjui netesybas per </w:t>
            </w:r>
            <w:r w:rsidR="00EA131F">
              <w:rPr>
                <w:rFonts w:ascii="Times New Roman" w:eastAsia="Times New Roman" w:hAnsi="Times New Roman" w:cs="Times New Roman"/>
                <w:color w:val="000000"/>
                <w:sz w:val="24"/>
                <w:szCs w:val="24"/>
                <w14:ligatures w14:val="none"/>
              </w:rPr>
              <w:t>10 kalendorinių</w:t>
            </w:r>
            <w:r w:rsidR="00EA131F">
              <w:rPr>
                <w:rFonts w:ascii="Times New Roman" w:eastAsia="Times New Roman" w:hAnsi="Times New Roman" w:cs="Times New Roman"/>
                <w:color w:val="4472C4"/>
                <w:sz w:val="24"/>
                <w:szCs w:val="24"/>
                <w14:ligatures w14:val="none"/>
              </w:rPr>
              <w:t xml:space="preserve"> </w:t>
            </w:r>
            <w:r w:rsidR="00EA131F"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00EA131F" w:rsidRPr="00B76D06">
              <w:rPr>
                <w:rFonts w:ascii="Times New Roman" w:eastAsia="Times New Roman" w:hAnsi="Times New Roman" w:cs="Times New Roman"/>
                <w:kern w:val="0"/>
                <w:sz w:val="24"/>
                <w:szCs w:val="24"/>
                <w14:ligatures w14:val="none"/>
              </w:rPr>
              <w:t>išskaitoma iš Tiekėjui mokėtinos sumos.</w:t>
            </w:r>
          </w:p>
        </w:tc>
      </w:tr>
      <w:tr w:rsidR="00EA131F" w:rsidRPr="00B76D06" w14:paraId="331F246B" w14:textId="77777777" w:rsidTr="005C0F55">
        <w:trPr>
          <w:trHeight w:val="300"/>
        </w:trPr>
        <w:tc>
          <w:tcPr>
            <w:tcW w:w="3094" w:type="dxa"/>
            <w:gridSpan w:val="2"/>
          </w:tcPr>
          <w:p w14:paraId="6256F18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Pr>
          <w:p w14:paraId="0D2E9F43" w14:textId="77777777" w:rsidR="00DD1386" w:rsidRPr="00DD1386" w:rsidRDefault="00EA131F" w:rsidP="00DD1386">
            <w:pPr>
              <w:spacing w:after="0" w:line="240" w:lineRule="auto"/>
              <w:jc w:val="both"/>
              <w:rPr>
                <w:rFonts w:ascii="Times New Roman" w:hAnsi="Times New Roman" w:cs="Times New Roman"/>
                <w:sz w:val="24"/>
                <w:szCs w:val="24"/>
              </w:rPr>
            </w:pPr>
            <w:r w:rsidRPr="00AF3E31">
              <w:rPr>
                <w:rFonts w:ascii="Times New Roman" w:eastAsia="Times New Roman" w:hAnsi="Times New Roman" w:cs="Times New Roman"/>
                <w:sz w:val="24"/>
                <w:szCs w:val="24"/>
                <w14:ligatures w14:val="none"/>
              </w:rPr>
              <w:t>9.3.1. Nutraukus Sutartį dėl esminio Sutarties pažeidimo,</w:t>
            </w:r>
            <w:r w:rsidR="00D249B4" w:rsidRPr="00AF3E31">
              <w:rPr>
                <w:rFonts w:ascii="Times New Roman" w:eastAsia="Times New Roman" w:hAnsi="Times New Roman" w:cs="Times New Roman"/>
                <w:sz w:val="24"/>
                <w:szCs w:val="24"/>
                <w14:ligatures w14:val="none"/>
              </w:rPr>
              <w:t xml:space="preserve"> </w:t>
            </w:r>
            <w:r w:rsidR="00DD1386" w:rsidRPr="00AF3E31">
              <w:rPr>
                <w:rFonts w:ascii="Times New Roman" w:hAnsi="Times New Roman" w:cs="Times New Roman"/>
                <w:sz w:val="24"/>
                <w:szCs w:val="24"/>
              </w:rPr>
              <w:t>nustatyto Sutarties Specialiosiose sąlygose, mokama 5 (penkių) procentų dydžio bauda nuo Pradinės Sutarties vertės, nurodytos Specialiųjų sąlygų 5.2 punkte.</w:t>
            </w:r>
          </w:p>
          <w:p w14:paraId="4B0FAAFA" w14:textId="29AE4955" w:rsidR="00EA131F" w:rsidRPr="00C32BD4" w:rsidRDefault="00EA131F" w:rsidP="00DD1386">
            <w:pPr>
              <w:spacing w:after="0" w:line="240" w:lineRule="auto"/>
              <w:jc w:val="both"/>
              <w:rPr>
                <w:rFonts w:ascii="Times New Roman" w:eastAsia="Times New Roman" w:hAnsi="Times New Roman" w:cs="Times New Roman"/>
                <w:kern w:val="0"/>
                <w:sz w:val="24"/>
                <w:szCs w:val="24"/>
                <w14:ligatures w14:val="none"/>
              </w:rPr>
            </w:pPr>
            <w:r w:rsidRPr="00DD1386">
              <w:rPr>
                <w:rFonts w:ascii="Times New Roman" w:eastAsia="Times New Roman" w:hAnsi="Times New Roman" w:cs="Times New Roman"/>
                <w:kern w:val="0"/>
                <w:sz w:val="24"/>
                <w:szCs w:val="24"/>
                <w14:ligatures w14:val="none"/>
              </w:rPr>
              <w:t>9.3.2. Nepagrįstai nutraukus Sutarties vykdymą ne Sutartyje nustatyta tvarka, mokama 5</w:t>
            </w:r>
            <w:r w:rsidRPr="00DD138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tc>
      </w:tr>
      <w:tr w:rsidR="00EA131F" w:rsidRPr="00B76D06" w14:paraId="05420A0D" w14:textId="77777777" w:rsidTr="005C0F55">
        <w:trPr>
          <w:trHeight w:val="300"/>
        </w:trPr>
        <w:tc>
          <w:tcPr>
            <w:tcW w:w="3094" w:type="dxa"/>
            <w:gridSpan w:val="2"/>
          </w:tcPr>
          <w:p w14:paraId="4CC4F06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7B2C3E8" w:rsidR="00EA131F" w:rsidRPr="009254B9" w:rsidRDefault="00DD1386" w:rsidP="00EA131F">
            <w:pPr>
              <w:spacing w:after="0" w:line="240" w:lineRule="auto"/>
              <w:jc w:val="both"/>
              <w:rPr>
                <w:rFonts w:ascii="Times New Roman" w:eastAsia="Times New Roman" w:hAnsi="Times New Roman" w:cs="Times New Roman"/>
                <w:color w:val="000000"/>
                <w:sz w:val="24"/>
                <w:szCs w:val="24"/>
                <w14:ligatures w14:val="none"/>
              </w:rPr>
            </w:pPr>
            <w:r w:rsidRPr="009254B9">
              <w:rPr>
                <w:rFonts w:ascii="Times New Roman" w:hAnsi="Times New Roman" w:cs="Times New Roman"/>
                <w:sz w:val="24"/>
                <w:szCs w:val="24"/>
              </w:rPr>
              <w:t>9.4.1. Tiekėjui taikoma 5 (penkių) procentų dydžio bauda nuo Pradinės Sutarties vertės, nurodytos Specialiųjų sąlygų 5.2 punkte.</w:t>
            </w:r>
          </w:p>
        </w:tc>
      </w:tr>
      <w:tr w:rsidR="00EA131F" w:rsidRPr="00B76D06" w14:paraId="240304A9" w14:textId="77777777" w:rsidTr="005C0F55">
        <w:trPr>
          <w:trHeight w:val="300"/>
        </w:trPr>
        <w:tc>
          <w:tcPr>
            <w:tcW w:w="3094" w:type="dxa"/>
            <w:gridSpan w:val="2"/>
          </w:tcPr>
          <w:p w14:paraId="51884F17" w14:textId="27DD00B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251B7A2" w14:textId="77777777" w:rsidTr="005C0F55">
        <w:trPr>
          <w:trHeight w:val="300"/>
        </w:trPr>
        <w:tc>
          <w:tcPr>
            <w:tcW w:w="3094" w:type="dxa"/>
            <w:gridSpan w:val="2"/>
          </w:tcPr>
          <w:p w14:paraId="22D69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39091C28" w14:textId="0347FA30" w:rsidR="0041271E" w:rsidRPr="0041271E" w:rsidRDefault="0041271E" w:rsidP="0041271E">
            <w:pPr>
              <w:spacing w:after="0" w:line="240" w:lineRule="auto"/>
              <w:rPr>
                <w:rFonts w:ascii="Times New Roman" w:hAnsi="Times New Roman" w:cs="Times New Roman"/>
                <w:sz w:val="24"/>
                <w:szCs w:val="24"/>
              </w:rPr>
            </w:pPr>
            <w:r w:rsidRPr="0041271E">
              <w:rPr>
                <w:rFonts w:ascii="Times New Roman" w:hAnsi="Times New Roman" w:cs="Times New Roman"/>
                <w:sz w:val="24"/>
                <w:szCs w:val="24"/>
              </w:rPr>
              <w:t>500 (penkių šimtų) Eur bauda.</w:t>
            </w:r>
          </w:p>
          <w:p w14:paraId="1CC6665D" w14:textId="67A827BB" w:rsidR="00EA131F" w:rsidRPr="00DD138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77C150A7" w14:textId="77777777" w:rsidTr="005C0F55">
        <w:trPr>
          <w:trHeight w:val="300"/>
        </w:trPr>
        <w:tc>
          <w:tcPr>
            <w:tcW w:w="3094" w:type="dxa"/>
            <w:gridSpan w:val="2"/>
          </w:tcPr>
          <w:p w14:paraId="13FE7E0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EA131F" w:rsidRPr="00862951" w:rsidRDefault="00EA131F" w:rsidP="00EA131F">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46CD43B" w14:textId="77777777" w:rsidTr="005C0F55">
        <w:trPr>
          <w:trHeight w:val="300"/>
        </w:trPr>
        <w:tc>
          <w:tcPr>
            <w:tcW w:w="3094" w:type="dxa"/>
            <w:gridSpan w:val="2"/>
          </w:tcPr>
          <w:p w14:paraId="01C01014"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64C63B6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w:t>
            </w:r>
            <w:r w:rsidR="00DD1386">
              <w:rPr>
                <w:rFonts w:ascii="Times New Roman" w:eastAsia="Times New Roman" w:hAnsi="Times New Roman" w:cs="Times New Roman"/>
                <w:sz w:val="24"/>
                <w:szCs w:val="24"/>
                <w14:ligatures w14:val="none"/>
              </w:rPr>
              <w:t>ų</w:t>
            </w:r>
            <w:r>
              <w:rPr>
                <w:rFonts w:ascii="Times New Roman" w:eastAsia="Times New Roman" w:hAnsi="Times New Roman" w:cs="Times New Roman"/>
                <w:sz w:val="24"/>
                <w:szCs w:val="24"/>
                <w14:ligatures w14:val="none"/>
              </w:rPr>
              <w:t xml:space="preserve"> šimt</w:t>
            </w:r>
            <w:r w:rsidR="00DD1386">
              <w:rPr>
                <w:rFonts w:ascii="Times New Roman" w:eastAsia="Times New Roman" w:hAnsi="Times New Roman" w:cs="Times New Roman"/>
                <w:sz w:val="24"/>
                <w:szCs w:val="24"/>
                <w14:ligatures w14:val="none"/>
              </w:rPr>
              <w:t>ų</w:t>
            </w:r>
            <w:r>
              <w:rPr>
                <w:rFonts w:ascii="Times New Roman" w:eastAsia="Times New Roman" w:hAnsi="Times New Roman" w:cs="Times New Roman"/>
                <w:sz w:val="24"/>
                <w:szCs w:val="24"/>
                <w14:ligatures w14:val="none"/>
              </w:rPr>
              <w:t>) Eur bauda.</w:t>
            </w:r>
          </w:p>
          <w:p w14:paraId="7ED45FD1"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5FB4D4B3" w14:textId="77777777" w:rsidTr="005C0F55">
        <w:trPr>
          <w:trHeight w:val="300"/>
        </w:trPr>
        <w:tc>
          <w:tcPr>
            <w:tcW w:w="3094" w:type="dxa"/>
            <w:gridSpan w:val="2"/>
          </w:tcPr>
          <w:p w14:paraId="4E16A649" w14:textId="32CE9210"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9.</w:t>
            </w:r>
            <w:r w:rsidR="00D249B4">
              <w:rPr>
                <w:rFonts w:ascii="Times New Roman" w:eastAsia="Times New Roman" w:hAnsi="Times New Roman" w:cs="Times New Roman"/>
                <w:b/>
                <w:sz w:val="24"/>
                <w:szCs w:val="24"/>
                <w:lang w:val="en-US"/>
                <w14:ligatures w14:val="none"/>
              </w:rPr>
              <w:t>10</w:t>
            </w:r>
            <w:r w:rsidRPr="00B76D06">
              <w:rPr>
                <w:rFonts w:ascii="Times New Roman" w:eastAsia="Times New Roman" w:hAnsi="Times New Roman" w:cs="Times New Roman"/>
                <w:b/>
                <w:sz w:val="24"/>
                <w:szCs w:val="24"/>
                <w:lang w:val="en-US"/>
                <w14:ligatures w14:val="none"/>
              </w:rPr>
              <w:t xml:space="preserve">.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EA131F" w:rsidRPr="00FF3B35"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FF3B35">
              <w:rPr>
                <w:rFonts w:ascii="Times New Roman" w:eastAsia="Calibri" w:hAnsi="Times New Roman" w:cs="Times New Roman"/>
                <w:kern w:val="0"/>
                <w:sz w:val="24"/>
                <w:szCs w:val="24"/>
                <w:lang w:eastAsia="lt-LT"/>
                <w14:ligatures w14:val="none"/>
              </w:rPr>
              <w:t>9.9.1. Pirkėjui Sutartį vienašališkai nutraukiant Sutarties 12</w:t>
            </w:r>
            <w:r w:rsidRPr="00FF3B35">
              <w:rPr>
                <w:rFonts w:ascii="Times New Roman" w:eastAsia="Times New Roman" w:hAnsi="Times New Roman" w:cs="Times New Roman"/>
                <w:kern w:val="0"/>
                <w:sz w:val="24"/>
                <w:szCs w:val="24"/>
                <w:lang w:eastAsia="lt-LT"/>
                <w14:ligatures w14:val="none"/>
              </w:rPr>
              <w:t xml:space="preserve">.1.5.1 - 12.1.5.3 </w:t>
            </w:r>
            <w:r w:rsidRPr="00FF3B35">
              <w:rPr>
                <w:rFonts w:ascii="Times New Roman" w:eastAsia="Calibri" w:hAnsi="Times New Roman" w:cs="Times New Roman"/>
                <w:kern w:val="0"/>
                <w:sz w:val="24"/>
                <w:szCs w:val="24"/>
                <w:lang w:eastAsia="lt-LT"/>
                <w14:ligatures w14:val="none"/>
              </w:rPr>
              <w:t xml:space="preserve">papunkčiuose nurodytais atvejais, Tiekėjas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EA131F" w:rsidRPr="00FF3B35"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FF3B35">
              <w:rPr>
                <w:rFonts w:ascii="Times New Roman" w:eastAsia="Calibri" w:hAnsi="Times New Roman" w:cs="Times New Roman"/>
                <w:kern w:val="0"/>
                <w:sz w:val="24"/>
                <w:szCs w:val="24"/>
                <w:lang w:eastAsia="lt-LT"/>
                <w14:ligatures w14:val="none"/>
              </w:rPr>
              <w:lastRenderedPageBreak/>
              <w:t>9.9.2. Pirkėjui Sutartį vienašališkai nutraukiant Sutarties 12.1.5.5 papunktyje nurodytu atveju, Pirkėjas Tiekėjui apmoka už iki Sutarties nutraukimo faktiškai suteiktas Sutartyje nustatytas sąlygas atitinkančias Paslaugas.</w:t>
            </w:r>
          </w:p>
        </w:tc>
      </w:tr>
      <w:tr w:rsidR="00EA131F" w:rsidRPr="00B76D06" w14:paraId="31E5350C" w14:textId="77777777" w:rsidTr="005C0F55">
        <w:trPr>
          <w:trHeight w:val="300"/>
        </w:trPr>
        <w:tc>
          <w:tcPr>
            <w:tcW w:w="9535" w:type="dxa"/>
            <w:gridSpan w:val="4"/>
          </w:tcPr>
          <w:p w14:paraId="3750CD6A" w14:textId="77777777" w:rsidR="00EA131F" w:rsidRPr="00FF3B35" w:rsidRDefault="00EA131F" w:rsidP="00EA131F">
            <w:pPr>
              <w:spacing w:after="0" w:line="240" w:lineRule="auto"/>
              <w:jc w:val="center"/>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b/>
                <w:sz w:val="24"/>
                <w:szCs w:val="24"/>
                <w14:ligatures w14:val="none"/>
              </w:rPr>
              <w:lastRenderedPageBreak/>
              <w:t>10. ESMINĖS SUTARTIES SĄLYGOS</w:t>
            </w:r>
          </w:p>
        </w:tc>
      </w:tr>
      <w:tr w:rsidR="00EA131F" w:rsidRPr="00B76D06" w14:paraId="5CBBBAE7" w14:textId="77777777" w:rsidTr="005C0F55">
        <w:trPr>
          <w:trHeight w:val="300"/>
        </w:trPr>
        <w:tc>
          <w:tcPr>
            <w:tcW w:w="3094" w:type="dxa"/>
            <w:gridSpan w:val="2"/>
          </w:tcPr>
          <w:p w14:paraId="4130E985" w14:textId="77777777"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6A3F46FF" w:rsidR="008C6846" w:rsidRPr="00FF3B35" w:rsidRDefault="00EA131F" w:rsidP="00DA35C6">
            <w:pPr>
              <w:spacing w:after="0" w:line="240" w:lineRule="auto"/>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Esminės Sutarties sąlygos nurodytos 3.1, 4.1 punktuose</w:t>
            </w:r>
            <w:r w:rsidR="00DA35C6" w:rsidRPr="00FF3B35">
              <w:rPr>
                <w:rFonts w:ascii="Times New Roman" w:eastAsia="Times New Roman" w:hAnsi="Times New Roman" w:cs="Times New Roman"/>
                <w:sz w:val="24"/>
                <w:szCs w:val="24"/>
                <w14:ligatures w14:val="none"/>
              </w:rPr>
              <w:t xml:space="preserve">, </w:t>
            </w:r>
            <w:r w:rsidR="00DA35C6" w:rsidRPr="00FF3B35">
              <w:rPr>
                <w:rFonts w:ascii="Times New Roman" w:hAnsi="Times New Roman" w:cs="Times New Roman"/>
                <w:sz w:val="24"/>
                <w:szCs w:val="24"/>
              </w:rPr>
              <w:t xml:space="preserve">įskaitant </w:t>
            </w:r>
            <w:r w:rsidR="003C4DDB" w:rsidRPr="00FF3B35">
              <w:rPr>
                <w:rFonts w:ascii="Times New Roman" w:eastAsia="Times New Roman" w:hAnsi="Times New Roman" w:cs="Times New Roman"/>
                <w:sz w:val="24"/>
                <w:szCs w:val="24"/>
                <w14:ligatures w14:val="none"/>
              </w:rPr>
              <w:t>Techninėje specifikacijoje nurodytą</w:t>
            </w:r>
            <w:r w:rsidR="003C4DDB" w:rsidRPr="00FF3B35">
              <w:rPr>
                <w:rFonts w:ascii="Times New Roman" w:hAnsi="Times New Roman" w:cs="Times New Roman"/>
                <w:sz w:val="24"/>
                <w:szCs w:val="24"/>
              </w:rPr>
              <w:t xml:space="preserve"> </w:t>
            </w:r>
            <w:r w:rsidR="00DA35C6" w:rsidRPr="00FF3B35">
              <w:rPr>
                <w:rFonts w:ascii="Times New Roman" w:hAnsi="Times New Roman" w:cs="Times New Roman"/>
                <w:sz w:val="24"/>
                <w:szCs w:val="24"/>
              </w:rPr>
              <w:t xml:space="preserve">sąlygą dėl reikalingo </w:t>
            </w:r>
            <w:r w:rsidR="003C4DDB" w:rsidRPr="00FF3B35">
              <w:rPr>
                <w:rFonts w:ascii="Times New Roman" w:hAnsi="Times New Roman" w:cs="Times New Roman"/>
                <w:sz w:val="24"/>
                <w:szCs w:val="24"/>
              </w:rPr>
              <w:t xml:space="preserve">Paslaugų </w:t>
            </w:r>
            <w:r w:rsidR="00DA35C6" w:rsidRPr="00FF3B35">
              <w:rPr>
                <w:rFonts w:ascii="Times New Roman" w:hAnsi="Times New Roman" w:cs="Times New Roman"/>
                <w:sz w:val="24"/>
                <w:szCs w:val="24"/>
              </w:rPr>
              <w:t>kiekio (100 filmų garsinio vaizdavimo tekstų parengimas)</w:t>
            </w:r>
          </w:p>
        </w:tc>
      </w:tr>
      <w:tr w:rsidR="00F473D9" w:rsidRPr="00B76D06" w14:paraId="2F1CE88C" w14:textId="77777777" w:rsidTr="005C0F55">
        <w:trPr>
          <w:trHeight w:val="300"/>
        </w:trPr>
        <w:tc>
          <w:tcPr>
            <w:tcW w:w="3094" w:type="dxa"/>
            <w:gridSpan w:val="2"/>
          </w:tcPr>
          <w:p w14:paraId="5D91FA9F" w14:textId="7B7CCD24" w:rsidR="00F473D9" w:rsidRPr="00115BBB" w:rsidRDefault="00F473D9" w:rsidP="00F473D9">
            <w:pPr>
              <w:spacing w:after="0" w:line="240" w:lineRule="auto"/>
              <w:rPr>
                <w:rFonts w:ascii="Times New Roman" w:eastAsia="Times New Roman" w:hAnsi="Times New Roman" w:cs="Times New Roman"/>
                <w:b/>
                <w:sz w:val="24"/>
                <w:szCs w:val="24"/>
                <w14:ligatures w14:val="none"/>
              </w:rPr>
            </w:pPr>
            <w:r w:rsidRPr="00115BBB">
              <w:rPr>
                <w:rFonts w:ascii="Times New Roman" w:eastAsia="Times New Roman" w:hAnsi="Times New Roman" w:cs="Times New Roman"/>
                <w:b/>
                <w:sz w:val="24"/>
                <w:szCs w:val="24"/>
                <w14:ligatures w14:val="none"/>
              </w:rPr>
              <w:t xml:space="preserve">10.2. </w:t>
            </w:r>
            <w:r w:rsidRPr="00F473D9">
              <w:rPr>
                <w:rFonts w:ascii="Times New Roman" w:eastAsia="Times New Roman" w:hAnsi="Times New Roman" w:cs="Times New Roman"/>
                <w:b/>
                <w:sz w:val="24"/>
                <w:szCs w:val="24"/>
                <w14:ligatures w14:val="none"/>
              </w:rPr>
              <w:t>Dideli</w:t>
            </w:r>
            <w:r>
              <w:rPr>
                <w:rFonts w:ascii="Times New Roman" w:eastAsia="Times New Roman" w:hAnsi="Times New Roman" w:cs="Times New Roman"/>
                <w:b/>
                <w:sz w:val="24"/>
                <w:szCs w:val="24"/>
                <w14:ligatures w14:val="none"/>
              </w:rPr>
              <w:t xml:space="preserve"> arba nuolatiniai esminės Sutarties sąlygos vykdymo trūkumai</w:t>
            </w:r>
          </w:p>
        </w:tc>
        <w:tc>
          <w:tcPr>
            <w:tcW w:w="6441" w:type="dxa"/>
            <w:gridSpan w:val="2"/>
          </w:tcPr>
          <w:p w14:paraId="106B8E01" w14:textId="7B25E9BC" w:rsidR="00F473D9" w:rsidRPr="00FF3B35" w:rsidRDefault="00DA35C6" w:rsidP="00F473D9">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10.2.1. </w:t>
            </w:r>
            <w:r w:rsidR="00F473D9" w:rsidRPr="00FF3B35">
              <w:rPr>
                <w:rFonts w:ascii="Times New Roman" w:eastAsia="Times New Roman" w:hAnsi="Times New Roman" w:cs="Times New Roman"/>
                <w:sz w:val="24"/>
                <w:szCs w:val="24"/>
                <w14:ligatures w14:val="none"/>
              </w:rPr>
              <w:t>Esmine sąlyga nustačius Paslaugų teikimo terminą, dideliu ar nuolatiniu esminės Sutarties sąlygos vykdymo trūkumu laikomas Tiekėjo uždelsimas, trunkantis daugiau nei 10 darbo dienų suteikti paslaugas Techninėje specifikacijoje nurodytais terminais.</w:t>
            </w:r>
          </w:p>
          <w:p w14:paraId="4448922F" w14:textId="6296D28C" w:rsidR="00DA35C6" w:rsidRPr="00FF3B35" w:rsidRDefault="00DA35C6" w:rsidP="00F473D9">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Arial" w:hAnsi="Times New Roman" w:cs="Times New Roman"/>
                <w:sz w:val="24"/>
                <w:szCs w:val="24"/>
              </w:rPr>
              <w:t xml:space="preserve">10.2.2. Paslaugų teikimas ne pagal Sutartyje nustatytą </w:t>
            </w:r>
            <w:r w:rsidR="00880E70" w:rsidRPr="00FF3B35">
              <w:rPr>
                <w:rFonts w:ascii="Times New Roman" w:eastAsia="Arial" w:hAnsi="Times New Roman" w:cs="Times New Roman"/>
                <w:sz w:val="24"/>
                <w:szCs w:val="24"/>
              </w:rPr>
              <w:t xml:space="preserve">Paslaugų </w:t>
            </w:r>
            <w:r w:rsidRPr="00FF3B35">
              <w:rPr>
                <w:rFonts w:ascii="Times New Roman" w:eastAsia="Arial" w:hAnsi="Times New Roman" w:cs="Times New Roman"/>
                <w:sz w:val="24"/>
                <w:szCs w:val="24"/>
              </w:rPr>
              <w:t>kiekį.</w:t>
            </w:r>
          </w:p>
        </w:tc>
      </w:tr>
      <w:tr w:rsidR="00EA131F" w:rsidRPr="00B76D06" w14:paraId="387DBE79" w14:textId="77777777" w:rsidTr="005C0F55">
        <w:trPr>
          <w:trHeight w:val="300"/>
        </w:trPr>
        <w:tc>
          <w:tcPr>
            <w:tcW w:w="9535" w:type="dxa"/>
            <w:gridSpan w:val="4"/>
          </w:tcPr>
          <w:p w14:paraId="28FE227C" w14:textId="77777777" w:rsidR="00EA131F" w:rsidRPr="00FF3B35" w:rsidRDefault="00EA131F" w:rsidP="00EA131F">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11. SUTARTIES GALIOJIMAS IR KEITIMAS</w:t>
            </w:r>
          </w:p>
        </w:tc>
      </w:tr>
      <w:tr w:rsidR="00EA131F" w:rsidRPr="00B76D06" w14:paraId="50BDA9E9" w14:textId="77777777" w:rsidTr="005C0F55">
        <w:trPr>
          <w:trHeight w:val="300"/>
        </w:trPr>
        <w:tc>
          <w:tcPr>
            <w:tcW w:w="3094" w:type="dxa"/>
            <w:gridSpan w:val="2"/>
          </w:tcPr>
          <w:p w14:paraId="4B00F0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13167AC8"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Sutartis galioja iki visiško prievolių įvykdymo (kol bus išnaudota Pradinės Sutarties vertė, bet jos terminas negali būti ilgesnis kaip </w:t>
            </w:r>
            <w:r w:rsidR="00487B53" w:rsidRPr="00FF3B35">
              <w:rPr>
                <w:rFonts w:ascii="Times New Roman" w:eastAsia="Times New Roman" w:hAnsi="Times New Roman" w:cs="Times New Roman"/>
                <w:sz w:val="24"/>
                <w:szCs w:val="24"/>
                <w14:ligatures w14:val="none"/>
              </w:rPr>
              <w:t xml:space="preserve">iki </w:t>
            </w:r>
            <w:r w:rsidR="00487B53" w:rsidRPr="00FF3B35">
              <w:rPr>
                <w:rFonts w:ascii="Times New Roman" w:hAnsi="Times New Roman" w:cs="Times New Roman"/>
                <w:sz w:val="24"/>
                <w:szCs w:val="24"/>
              </w:rPr>
              <w:t>2026 m. kovo 1 d.</w:t>
            </w:r>
            <w:r w:rsidR="008C6846" w:rsidRPr="00FF3B35">
              <w:rPr>
                <w:rFonts w:ascii="Times New Roman" w:hAnsi="Times New Roman" w:cs="Times New Roman"/>
                <w:sz w:val="24"/>
                <w:szCs w:val="24"/>
              </w:rPr>
              <w:t>).</w:t>
            </w:r>
          </w:p>
        </w:tc>
      </w:tr>
      <w:tr w:rsidR="00EA131F" w:rsidRPr="00B76D06" w14:paraId="771F8489" w14:textId="77777777" w:rsidTr="005C0F55">
        <w:trPr>
          <w:trHeight w:val="300"/>
        </w:trPr>
        <w:tc>
          <w:tcPr>
            <w:tcW w:w="3094" w:type="dxa"/>
            <w:gridSpan w:val="2"/>
          </w:tcPr>
          <w:p w14:paraId="172C3A4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EA131F" w:rsidRPr="00FF3B35" w:rsidRDefault="00EA131F" w:rsidP="00EA131F">
            <w:pPr>
              <w:spacing w:after="0" w:line="240" w:lineRule="auto"/>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Netaikoma</w:t>
            </w:r>
          </w:p>
          <w:p w14:paraId="5F706D57" w14:textId="70B02592" w:rsidR="00EA131F" w:rsidRPr="00FF3B35"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353018B9" w14:textId="77777777" w:rsidTr="005C0F55">
        <w:trPr>
          <w:trHeight w:val="300"/>
        </w:trPr>
        <w:tc>
          <w:tcPr>
            <w:tcW w:w="9535" w:type="dxa"/>
            <w:gridSpan w:val="4"/>
          </w:tcPr>
          <w:p w14:paraId="0F2C651F" w14:textId="77777777" w:rsidR="00EA131F" w:rsidRPr="00FF3B35" w:rsidRDefault="00EA131F" w:rsidP="00EA131F">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12. SUTARTIES NUTRAUKIMAS</w:t>
            </w:r>
          </w:p>
        </w:tc>
      </w:tr>
      <w:tr w:rsidR="00EA131F"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12.1.1. Sutartis gali būti nutraukiama rašytiniu Šalių susitarimu arba vienašališkai, Bendrosiose sąlygose ir šiais Specialiosiose sąlygose nurodytais atvejais ir nustatyta tvarka.</w:t>
            </w:r>
          </w:p>
          <w:p w14:paraId="5CDB851F" w14:textId="1EA2290E" w:rsidR="00EA131F" w:rsidRPr="00FF3B35"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sz w:val="24"/>
                <w:szCs w:val="24"/>
                <w14:ligatures w14:val="none"/>
              </w:rPr>
              <w:t xml:space="preserve">12.1.2. </w:t>
            </w:r>
            <w:r w:rsidRPr="00FF3B35">
              <w:rPr>
                <w:rFonts w:ascii="Times New Roman" w:eastAsia="Times New Roman" w:hAnsi="Times New Roman" w:cs="Times New Roman"/>
                <w:kern w:val="0"/>
                <w:sz w:val="24"/>
                <w:szCs w:val="24"/>
                <w:lang w:eastAsia="lt-LT"/>
                <w14:ligatures w14:val="none"/>
              </w:rPr>
              <w:t>Sutartis gali būti nutraukta Lietuvos Respublikos viešųjų pirkimų įstatymo 90 straipsnyje, Lietuvos Respublikos civilinio kodekso nustatytais pagrindais ir tvarka.</w:t>
            </w:r>
          </w:p>
          <w:p w14:paraId="7BA7BDEC" w14:textId="25BB8295"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kern w:val="0"/>
                <w:sz w:val="24"/>
                <w:szCs w:val="24"/>
                <w:lang w:eastAsia="lt-LT"/>
                <w14:ligatures w14:val="none"/>
              </w:rPr>
              <w:t>12.1.3. Pirkėjas, išskyrus Sutarties 12.1.5 punkte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sidR="009F5523" w:rsidRPr="00FF3B35">
              <w:rPr>
                <w:rFonts w:ascii="Times New Roman" w:eastAsia="Times New Roman" w:hAnsi="Times New Roman" w:cs="Times New Roman"/>
                <w:kern w:val="0"/>
                <w:sz w:val="24"/>
                <w:szCs w:val="24"/>
                <w:lang w:eastAsia="lt-LT"/>
                <w14:ligatures w14:val="none"/>
              </w:rPr>
              <w:t xml:space="preserve"> tinkamai</w:t>
            </w:r>
            <w:r w:rsidRPr="00FF3B35">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6D2E02AA" w14:textId="46A1801C" w:rsidR="00EA131F" w:rsidRPr="00FF3B35"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19291E62" w14:textId="24BB99EE" w:rsidR="00EA131F" w:rsidRPr="00FF3B35"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597F5B5C" w14:textId="00F03737" w:rsidR="00EA131F" w:rsidRPr="00FF3B35"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12.1.5.1. jeigu Tiekėjas</w:t>
            </w:r>
            <w:r w:rsidRPr="00FF3B35">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punktuose;</w:t>
            </w:r>
          </w:p>
          <w:p w14:paraId="05E0B663" w14:textId="65B58D07" w:rsidR="00EA131F" w:rsidRPr="00FF3B35"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12.1.5.2. jeigu Tiekėjas perleidžia Sutartį vykdyti tretiesiems asmenims be raštiško Pirkėjo sutikimo;</w:t>
            </w:r>
          </w:p>
          <w:p w14:paraId="1FB776FE" w14:textId="3EB6B6EE" w:rsidR="00EA131F" w:rsidRPr="00FF3B35"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bCs/>
                <w:kern w:val="0"/>
                <w:sz w:val="24"/>
                <w:szCs w:val="24"/>
                <w:lang w:eastAsia="lt-LT"/>
                <w14:ligatures w14:val="none"/>
              </w:rPr>
              <w:lastRenderedPageBreak/>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FF3B35">
              <w:rPr>
                <w:rFonts w:ascii="Times New Roman" w:eastAsia="Times New Roman" w:hAnsi="Times New Roman" w:cs="Times New Roman"/>
                <w:kern w:val="0"/>
                <w:sz w:val="24"/>
                <w:szCs w:val="24"/>
                <w:lang w:eastAsia="lt-LT"/>
                <w14:ligatures w14:val="none"/>
              </w:rPr>
              <w:t>;</w:t>
            </w:r>
          </w:p>
          <w:p w14:paraId="66341C05" w14:textId="5A8F18C9" w:rsidR="00EA131F" w:rsidRPr="00FF3B35"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45734A10" w14:textId="19CFF8F9" w:rsidR="00EA131F" w:rsidRPr="00FF3B35"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5D22FA81" w:rsidR="00EA131F" w:rsidRPr="00FF3B35" w:rsidRDefault="00EA131F" w:rsidP="00EA131F">
            <w:pPr>
              <w:spacing w:after="0" w:line="240" w:lineRule="auto"/>
              <w:jc w:val="both"/>
              <w:rPr>
                <w:rFonts w:ascii="Times New Roman" w:eastAsia="Calibri" w:hAnsi="Times New Roman" w:cs="Times New Roman"/>
                <w:kern w:val="0"/>
                <w:sz w:val="24"/>
                <w:szCs w:val="24"/>
                <w:lang w:eastAsia="lt-LT"/>
                <w14:ligatures w14:val="none"/>
              </w:rPr>
            </w:pPr>
            <w:r w:rsidRPr="00FF3B35">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EA131F"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3B033EF1"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12.2.1.  jeigu Tiekėjas nevykdo prisiimtų įsipareigojimų už Sutartyje nustatytą Sutarties kainą</w:t>
            </w:r>
            <w:r w:rsidR="00E93845" w:rsidRPr="00FF3B35">
              <w:rPr>
                <w:rFonts w:ascii="Times New Roman" w:eastAsia="Times New Roman" w:hAnsi="Times New Roman" w:cs="Times New Roman"/>
                <w:sz w:val="24"/>
                <w:szCs w:val="24"/>
                <w14:ligatures w14:val="none"/>
              </w:rPr>
              <w:t>/įkainius</w:t>
            </w:r>
            <w:r w:rsidRPr="00FF3B35">
              <w:rPr>
                <w:rFonts w:ascii="Times New Roman" w:eastAsia="Times New Roman" w:hAnsi="Times New Roman" w:cs="Times New Roman"/>
                <w:sz w:val="24"/>
                <w:szCs w:val="24"/>
                <w14:ligatures w14:val="none"/>
              </w:rPr>
              <w:t>;</w:t>
            </w:r>
          </w:p>
          <w:p w14:paraId="7ED3CB41" w14:textId="3BC783AD"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12.2.2.    </w:t>
            </w:r>
            <w:r w:rsidR="00E93845" w:rsidRPr="00FF3B35">
              <w:rPr>
                <w:rFonts w:ascii="Times New Roman" w:eastAsia="Times New Roman" w:hAnsi="Times New Roman" w:cs="Times New Roman"/>
                <w:sz w:val="24"/>
                <w:szCs w:val="24"/>
                <w14:ligatures w14:val="none"/>
              </w:rPr>
              <w:t xml:space="preserve"> </w:t>
            </w:r>
            <w:r w:rsidRPr="00FF3B35">
              <w:rPr>
                <w:rFonts w:ascii="Times New Roman" w:eastAsia="Arial" w:hAnsi="Times New Roman" w:cs="Times New Roman"/>
                <w:sz w:val="24"/>
                <w:szCs w:val="24"/>
                <w:lang w:val="lt"/>
                <w14:ligatures w14:val="none"/>
              </w:rPr>
              <w:t>Tiekėjas 2 (du) kartus pažeidžia esminę Sutarties sąlygą</w:t>
            </w:r>
            <w:r w:rsidR="00E93845" w:rsidRPr="00FF3B35">
              <w:rPr>
                <w:rFonts w:ascii="Times New Roman" w:eastAsia="Arial" w:hAnsi="Times New Roman" w:cs="Times New Roman"/>
                <w:sz w:val="24"/>
                <w:szCs w:val="24"/>
                <w:lang w:val="lt"/>
                <w14:ligatures w14:val="none"/>
              </w:rPr>
              <w:t>;</w:t>
            </w:r>
          </w:p>
          <w:p w14:paraId="3EEC0846" w14:textId="2F351AAF"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12.2.3.  </w:t>
            </w:r>
            <w:r w:rsidR="00E93845" w:rsidRPr="00FF3B35">
              <w:rPr>
                <w:rFonts w:ascii="Times New Roman" w:eastAsia="Times New Roman" w:hAnsi="Times New Roman" w:cs="Times New Roman"/>
                <w:sz w:val="24"/>
                <w:szCs w:val="24"/>
                <w14:ligatures w14:val="none"/>
              </w:rPr>
              <w:t xml:space="preserve"> </w:t>
            </w:r>
            <w:r w:rsidRPr="00FF3B35">
              <w:rPr>
                <w:rFonts w:ascii="Times New Roman" w:eastAsia="Times New Roman" w:hAnsi="Times New Roman" w:cs="Times New Roman"/>
                <w:sz w:val="24"/>
                <w:szCs w:val="24"/>
                <w14:ligatures w14:val="none"/>
              </w:rPr>
              <w:t>jeigu Tiekėjas nesilaiko Sutartyje nustatytų Paslaugų teikimo terminų 2 (du) kartus iš eilės arba vėluoja suteikti Paslaugas daugiau nei 10  kalendorinių dienų nuo Sutartyje nustatyto Paslaugų suteikimo termino;</w:t>
            </w:r>
          </w:p>
          <w:p w14:paraId="0D0CFC50" w14:textId="20F510A0" w:rsidR="00EA131F" w:rsidRPr="00FF3B35" w:rsidRDefault="00EA131F" w:rsidP="00EA131F">
            <w:pPr>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12.2.4.   Tiekėjas pažeidžia Paslaugų suteikimo terminus ir dėl Paslaugų suteikimo vėlavimo Paslaugos tampa nebereikalingos;</w:t>
            </w:r>
          </w:p>
          <w:p w14:paraId="228C3CB0" w14:textId="66FDBE3B" w:rsidR="00EA131F" w:rsidRPr="00FF3B35"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12.2.5.    Tiekėjas daugiau kaip 2 (du) kartus suteikia Paslaugas, kurios neatitinka Sutartyje ir (ar) įstatymuose nustatytų reikalavimų Paslaugoms;</w:t>
            </w:r>
          </w:p>
          <w:p w14:paraId="7CD3953D" w14:textId="4D0A443A" w:rsidR="00EA131F" w:rsidRPr="00FF3B35" w:rsidRDefault="00EA131F" w:rsidP="00DA35C6">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2419DD94" w14:textId="0CD62226" w:rsidR="00EA131F" w:rsidRPr="00FF3B35" w:rsidRDefault="00EA131F" w:rsidP="00DA35C6">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12.2.7. Tiekėjas pažeidžia šios Sutarties nuostatas, reglamentuojančias konkurenciją, intelektinės nuosavybės ar konfidencialios informacijos valdymą;</w:t>
            </w:r>
          </w:p>
          <w:p w14:paraId="4BA13E91" w14:textId="77777777" w:rsidR="00EA131F" w:rsidRPr="00FF3B35" w:rsidRDefault="00EA131F" w:rsidP="00DA35C6">
            <w:pPr>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12.2.8.  Tiekėjas pažeidžia Bendrųjų sąlygų nuostatas dėl Sutarties vykdymui pasitelkiamų naujų subtiekėjų ir (ar) specialistų / esamų subtiekėjų ir (ar) specialistų keitimo.</w:t>
            </w:r>
          </w:p>
          <w:p w14:paraId="490B8221" w14:textId="687E94E0" w:rsidR="00DA35C6" w:rsidRPr="00FF3B35" w:rsidRDefault="00DA35C6" w:rsidP="00DA35C6">
            <w:pPr>
              <w:spacing w:after="0" w:line="240" w:lineRule="auto"/>
              <w:jc w:val="both"/>
              <w:rPr>
                <w:szCs w:val="24"/>
              </w:rPr>
            </w:pPr>
            <w:r w:rsidRPr="00FF3B35">
              <w:rPr>
                <w:rFonts w:ascii="Times New Roman" w:eastAsia="Arial" w:hAnsi="Times New Roman" w:cs="Times New Roman"/>
                <w:sz w:val="24"/>
                <w:szCs w:val="24"/>
                <w:lang w:val="lt"/>
                <w14:ligatures w14:val="none"/>
              </w:rPr>
              <w:t xml:space="preserve">12.2.9. </w:t>
            </w:r>
            <w:r w:rsidRPr="00FF3B35">
              <w:rPr>
                <w:rFonts w:ascii="Times New Roman" w:hAnsi="Times New Roman" w:cs="Times New Roman"/>
                <w:sz w:val="24"/>
                <w:szCs w:val="24"/>
              </w:rPr>
              <w:t xml:space="preserve">Tiekėjas nesuteikia Sutartyje numatytų </w:t>
            </w:r>
            <w:r w:rsidR="00880E70" w:rsidRPr="00FF3B35">
              <w:rPr>
                <w:rFonts w:ascii="Times New Roman" w:hAnsi="Times New Roman" w:cs="Times New Roman"/>
                <w:sz w:val="24"/>
                <w:szCs w:val="24"/>
              </w:rPr>
              <w:t>P</w:t>
            </w:r>
            <w:r w:rsidRPr="00FF3B35">
              <w:rPr>
                <w:rFonts w:ascii="Times New Roman" w:hAnsi="Times New Roman" w:cs="Times New Roman"/>
                <w:sz w:val="24"/>
                <w:szCs w:val="24"/>
              </w:rPr>
              <w:t>aslaugų kiekio.</w:t>
            </w:r>
            <w:r w:rsidRPr="00FF3B35">
              <w:rPr>
                <w:szCs w:val="24"/>
              </w:rPr>
              <w:t xml:space="preserve"> </w:t>
            </w:r>
          </w:p>
        </w:tc>
      </w:tr>
      <w:tr w:rsidR="00EA131F" w:rsidRPr="00B76D06" w14:paraId="5AFDAFFB" w14:textId="77777777" w:rsidTr="005C0F55">
        <w:trPr>
          <w:trHeight w:val="300"/>
        </w:trPr>
        <w:tc>
          <w:tcPr>
            <w:tcW w:w="9535" w:type="dxa"/>
            <w:gridSpan w:val="4"/>
          </w:tcPr>
          <w:p w14:paraId="6AFF30BD" w14:textId="05CFCB4A" w:rsidR="00EA131F" w:rsidRPr="00FF3B35" w:rsidRDefault="00EA131F" w:rsidP="00EA131F">
            <w:pPr>
              <w:spacing w:after="0" w:line="240" w:lineRule="auto"/>
              <w:jc w:val="center"/>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b/>
                <w:sz w:val="24"/>
                <w:szCs w:val="24"/>
                <w14:ligatures w14:val="none"/>
              </w:rPr>
              <w:t xml:space="preserve">13. APLINKOS APSAUGOS IR SOCIALINIAI KRITERIJAI </w:t>
            </w:r>
          </w:p>
        </w:tc>
      </w:tr>
      <w:tr w:rsidR="00EA131F" w:rsidRPr="00B76D06" w14:paraId="3EBC5BA9" w14:textId="77777777" w:rsidTr="005C0F55">
        <w:trPr>
          <w:trHeight w:val="300"/>
        </w:trPr>
        <w:tc>
          <w:tcPr>
            <w:tcW w:w="3058" w:type="dxa"/>
          </w:tcPr>
          <w:p w14:paraId="51550A9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153C9572" w:rsidR="00EA131F" w:rsidRPr="00FF3B35"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FF3B35">
              <w:rPr>
                <w:rFonts w:ascii="Times New Roman" w:eastAsia="Times New Roman" w:hAnsi="Times New Roman" w:cs="Times New Roman"/>
                <w:kern w:val="0"/>
                <w:sz w:val="24"/>
                <w:szCs w:val="24"/>
                <w:lang w:eastAsia="lt-LT"/>
                <w14:ligatures w14:val="none"/>
              </w:rPr>
              <w:t xml:space="preserve">Vadovaujantis </w:t>
            </w:r>
            <w:hyperlink r:id="rId10" w:history="1">
              <w:r w:rsidRPr="00FF3B35">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Pr="00FF3B35">
              <w:rPr>
                <w:rFonts w:ascii="Times New Roman" w:eastAsia="Times New Roman" w:hAnsi="Times New Roman" w:cs="Times New Roman"/>
                <w:kern w:val="0"/>
                <w:sz w:val="24"/>
                <w:szCs w:val="24"/>
                <w:lang w:eastAsia="lt-LT"/>
                <w14:ligatures w14:val="none"/>
              </w:rPr>
              <w:t xml:space="preserve">(toliau – Aprašas) 4 punktu, pirkimas laikomas žaliuoju, nes tenkina </w:t>
            </w:r>
            <w:r w:rsidRPr="00FF3B35">
              <w:rPr>
                <w:rFonts w:ascii="Times New Roman" w:eastAsia="Times New Roman" w:hAnsi="Times New Roman" w:cs="Times New Roman"/>
                <w:kern w:val="0"/>
                <w:sz w:val="24"/>
                <w:szCs w:val="24"/>
                <w:lang w:eastAsia="lt-LT"/>
                <w14:ligatures w14:val="none"/>
              </w:rPr>
              <w:lastRenderedPageBreak/>
              <w:t>Aprašo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w:t>
            </w:r>
            <w:r w:rsidR="003E1770" w:rsidRPr="00FF3B35">
              <w:rPr>
                <w:rFonts w:ascii="Times New Roman" w:eastAsia="Times New Roman" w:hAnsi="Times New Roman" w:cs="Times New Roman"/>
                <w:kern w:val="0"/>
                <w:sz w:val="24"/>
                <w:szCs w:val="24"/>
                <w:lang w:eastAsia="lt-LT"/>
                <w14:ligatures w14:val="none"/>
              </w:rPr>
              <w:t>, o siekiant sunaudoti mažiau gamtos išteklių, visa su paslaugų teikimu susijusi informacija bus teikiama elektroniniu formatu (elektr</w:t>
            </w:r>
            <w:r w:rsidR="00F3657B" w:rsidRPr="00FF3B35">
              <w:rPr>
                <w:rFonts w:ascii="Times New Roman" w:eastAsia="Times New Roman" w:hAnsi="Times New Roman" w:cs="Times New Roman"/>
                <w:kern w:val="0"/>
                <w:sz w:val="24"/>
                <w:szCs w:val="24"/>
                <w:lang w:eastAsia="lt-LT"/>
                <w14:ligatures w14:val="none"/>
              </w:rPr>
              <w:t>oniniais .</w:t>
            </w:r>
            <w:proofErr w:type="spellStart"/>
            <w:r w:rsidR="00F3657B" w:rsidRPr="00FF3B35">
              <w:rPr>
                <w:rFonts w:ascii="Times New Roman" w:eastAsia="Times New Roman" w:hAnsi="Times New Roman" w:cs="Times New Roman"/>
                <w:kern w:val="0"/>
                <w:sz w:val="24"/>
                <w:szCs w:val="24"/>
                <w:lang w:eastAsia="lt-LT"/>
                <w14:ligatures w14:val="none"/>
              </w:rPr>
              <w:t>doc</w:t>
            </w:r>
            <w:proofErr w:type="spellEnd"/>
            <w:r w:rsidR="00F3657B" w:rsidRPr="00FF3B35">
              <w:rPr>
                <w:rFonts w:ascii="Times New Roman" w:eastAsia="Times New Roman" w:hAnsi="Times New Roman" w:cs="Times New Roman"/>
                <w:kern w:val="0"/>
                <w:sz w:val="24"/>
                <w:szCs w:val="24"/>
                <w:lang w:eastAsia="lt-LT"/>
                <w14:ligatures w14:val="none"/>
              </w:rPr>
              <w:t>, .</w:t>
            </w:r>
            <w:proofErr w:type="spellStart"/>
            <w:r w:rsidR="00F3657B" w:rsidRPr="00FF3B35">
              <w:rPr>
                <w:rFonts w:ascii="Times New Roman" w:eastAsia="Times New Roman" w:hAnsi="Times New Roman" w:cs="Times New Roman"/>
                <w:kern w:val="0"/>
                <w:sz w:val="24"/>
                <w:szCs w:val="24"/>
                <w:lang w:eastAsia="lt-LT"/>
                <w14:ligatures w14:val="none"/>
              </w:rPr>
              <w:t>docx</w:t>
            </w:r>
            <w:proofErr w:type="spellEnd"/>
            <w:r w:rsidR="00F3657B" w:rsidRPr="00FF3B35">
              <w:rPr>
                <w:rFonts w:ascii="Times New Roman" w:eastAsia="Times New Roman" w:hAnsi="Times New Roman" w:cs="Times New Roman"/>
                <w:kern w:val="0"/>
                <w:sz w:val="24"/>
                <w:szCs w:val="24"/>
                <w:lang w:eastAsia="lt-LT"/>
                <w14:ligatures w14:val="none"/>
              </w:rPr>
              <w:t>, .</w:t>
            </w:r>
            <w:proofErr w:type="spellStart"/>
            <w:r w:rsidR="00F3657B" w:rsidRPr="00FF3B35">
              <w:rPr>
                <w:rFonts w:ascii="Times New Roman" w:eastAsia="Times New Roman" w:hAnsi="Times New Roman" w:cs="Times New Roman"/>
                <w:kern w:val="0"/>
                <w:sz w:val="24"/>
                <w:szCs w:val="24"/>
                <w:lang w:eastAsia="lt-LT"/>
                <w14:ligatures w14:val="none"/>
              </w:rPr>
              <w:t>pdf</w:t>
            </w:r>
            <w:proofErr w:type="spellEnd"/>
            <w:r w:rsidR="00F3657B" w:rsidRPr="00FF3B35">
              <w:rPr>
                <w:rFonts w:ascii="Times New Roman" w:eastAsia="Times New Roman" w:hAnsi="Times New Roman" w:cs="Times New Roman"/>
                <w:kern w:val="0"/>
                <w:sz w:val="24"/>
                <w:szCs w:val="24"/>
                <w:lang w:eastAsia="lt-LT"/>
                <w14:ligatures w14:val="none"/>
              </w:rPr>
              <w:t xml:space="preserve"> ar kitais Pirkėjui priimtinais formatais, visi Sutarties vykdymo metu Pirkėjui teikiami dokumentai nebus spausdinami) ir elektroninėmis priemonėmis. </w:t>
            </w:r>
          </w:p>
        </w:tc>
      </w:tr>
      <w:tr w:rsidR="00EA131F" w:rsidRPr="00B76D06" w14:paraId="786DE079" w14:textId="77777777" w:rsidTr="005C0F55">
        <w:trPr>
          <w:trHeight w:val="300"/>
        </w:trPr>
        <w:tc>
          <w:tcPr>
            <w:tcW w:w="3058" w:type="dxa"/>
          </w:tcPr>
          <w:p w14:paraId="5B1527A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13.2. Su perkamomis Paslaugomis susiję socialiniai kriterijai</w:t>
            </w:r>
          </w:p>
        </w:tc>
        <w:tc>
          <w:tcPr>
            <w:tcW w:w="6477" w:type="dxa"/>
            <w:gridSpan w:val="3"/>
          </w:tcPr>
          <w:p w14:paraId="559E1F08" w14:textId="77777777" w:rsidR="00EA131F" w:rsidRPr="00FF3B35" w:rsidRDefault="00EA131F" w:rsidP="00EA131F">
            <w:pPr>
              <w:spacing w:after="0" w:line="240" w:lineRule="auto"/>
              <w:rPr>
                <w:rFonts w:ascii="Times New Roman" w:eastAsia="Times New Roman" w:hAnsi="Times New Roman" w:cs="Times New Roman"/>
                <w:sz w:val="24"/>
                <w:szCs w:val="24"/>
                <w:shd w:val="clear" w:color="auto" w:fill="FFFFFF"/>
                <w14:ligatures w14:val="none"/>
              </w:rPr>
            </w:pPr>
            <w:r w:rsidRPr="00FF3B35">
              <w:rPr>
                <w:rFonts w:ascii="Times New Roman" w:eastAsia="Times New Roman" w:hAnsi="Times New Roman" w:cs="Times New Roman"/>
                <w:sz w:val="24"/>
                <w:szCs w:val="24"/>
                <w:shd w:val="clear" w:color="auto" w:fill="FFFFFF"/>
                <w14:ligatures w14:val="none"/>
              </w:rPr>
              <w:t>Netaikoma</w:t>
            </w:r>
          </w:p>
          <w:p w14:paraId="35B83FA1" w14:textId="24B9C538" w:rsidR="00EA131F" w:rsidRPr="00FF3B35"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BFD56C1" w14:textId="77777777" w:rsidTr="005C0F55">
        <w:trPr>
          <w:trHeight w:val="300"/>
        </w:trPr>
        <w:tc>
          <w:tcPr>
            <w:tcW w:w="9535" w:type="dxa"/>
            <w:gridSpan w:val="4"/>
          </w:tcPr>
          <w:p w14:paraId="5DB7B73C" w14:textId="1F77BC2A" w:rsidR="00EA131F" w:rsidRPr="00FF3B35" w:rsidRDefault="00EA131F" w:rsidP="00EA131F">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 xml:space="preserve">14. BENDRŲJŲ SĄLYGŲ PAKEITIMAI IR PAPILDYMAI </w:t>
            </w:r>
          </w:p>
        </w:tc>
      </w:tr>
      <w:tr w:rsidR="00EA131F" w:rsidRPr="00B76D06" w14:paraId="2D73C97B" w14:textId="77777777" w:rsidTr="005C0F55">
        <w:trPr>
          <w:trHeight w:val="300"/>
        </w:trPr>
        <w:tc>
          <w:tcPr>
            <w:tcW w:w="3058" w:type="dxa"/>
          </w:tcPr>
          <w:p w14:paraId="294468D8" w14:textId="2415C30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D2CE972" w14:textId="42042231" w:rsidR="00EA131F" w:rsidRPr="00FF3B35" w:rsidRDefault="00EA131F"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352CC49F" w14:textId="77777777" w:rsidR="0041271E" w:rsidRPr="00FF3B35" w:rsidRDefault="00EA131F" w:rsidP="0041271E">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r w:rsidR="0041271E" w:rsidRPr="00FF3B35">
              <w:rPr>
                <w:rFonts w:ascii="Times New Roman" w:eastAsia="Times New Roman" w:hAnsi="Times New Roman" w:cs="Times New Roman"/>
                <w:sz w:val="24"/>
                <w:szCs w:val="24"/>
                <w14:ligatures w14:val="none"/>
              </w:rPr>
              <w:t xml:space="preserve"> </w:t>
            </w:r>
          </w:p>
          <w:p w14:paraId="1B4ED5CB" w14:textId="3656A60B" w:rsidR="0041271E" w:rsidRPr="00FF3B35" w:rsidRDefault="0041271E" w:rsidP="0041271E">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Šalys susitaria pakeisti Sutarties Bendrųjų sąlygų 25.2. punktą ir išdėstyti jį nauja redakcija:</w:t>
            </w:r>
          </w:p>
          <w:p w14:paraId="4076ED20" w14:textId="117FCC53" w:rsidR="00EA131F" w:rsidRPr="00FF3B35" w:rsidRDefault="0041271E" w:rsidP="00EA131F">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 </w:t>
            </w:r>
          </w:p>
        </w:tc>
      </w:tr>
      <w:tr w:rsidR="00EA131F" w:rsidRPr="00B76D06" w14:paraId="1E8729F0" w14:textId="77777777" w:rsidTr="005C0F55">
        <w:trPr>
          <w:trHeight w:val="300"/>
        </w:trPr>
        <w:tc>
          <w:tcPr>
            <w:tcW w:w="3058" w:type="dxa"/>
          </w:tcPr>
          <w:p w14:paraId="6F90E45D" w14:textId="19F0E30F"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367497C7" w14:textId="77777777" w:rsidR="0041271E" w:rsidRPr="00FF3B35" w:rsidRDefault="0041271E" w:rsidP="0041271E">
            <w:pPr>
              <w:spacing w:after="0" w:line="240" w:lineRule="auto"/>
              <w:rPr>
                <w:rFonts w:ascii="Times New Roman" w:hAnsi="Times New Roman" w:cs="Times New Roman"/>
                <w:sz w:val="24"/>
                <w:szCs w:val="24"/>
              </w:rPr>
            </w:pPr>
            <w:r w:rsidRPr="00FF3B35">
              <w:rPr>
                <w:rFonts w:ascii="Times New Roman" w:hAnsi="Times New Roman" w:cs="Times New Roman"/>
                <w:sz w:val="24"/>
                <w:szCs w:val="24"/>
              </w:rPr>
              <w:t xml:space="preserve">Šalys susitaria papildyti Sutarties Bendrąsias sąlygas nurodytu punktu, tačiau kitų punktų numeracijos nekeisti: </w:t>
            </w:r>
          </w:p>
          <w:p w14:paraId="25966BA2" w14:textId="77777777" w:rsidR="0041271E" w:rsidRPr="00FF3B35" w:rsidRDefault="0041271E" w:rsidP="0041271E">
            <w:pPr>
              <w:spacing w:after="0" w:line="240" w:lineRule="auto"/>
              <w:jc w:val="both"/>
              <w:rPr>
                <w:rFonts w:ascii="Times New Roman" w:hAnsi="Times New Roman" w:cs="Times New Roman"/>
                <w:sz w:val="24"/>
                <w:szCs w:val="24"/>
              </w:rPr>
            </w:pPr>
            <w:r w:rsidRPr="00FF3B35">
              <w:rPr>
                <w:rFonts w:ascii="Times New Roman" w:hAnsi="Times New Roman" w:cs="Times New Roman"/>
                <w:sz w:val="24"/>
                <w:szCs w:val="24"/>
              </w:rPr>
              <w:t>„4.1.4. Tiekėjas savo sąskaita turi apsaugoti ir apginti Pirkėją nuo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p>
          <w:p w14:paraId="2495B681" w14:textId="60E13B4C" w:rsidR="0041271E" w:rsidRPr="00FF3B35" w:rsidRDefault="0041271E" w:rsidP="0041271E">
            <w:pPr>
              <w:spacing w:after="0" w:line="240" w:lineRule="auto"/>
              <w:jc w:val="both"/>
              <w:rPr>
                <w:szCs w:val="24"/>
              </w:rPr>
            </w:pPr>
            <w:r w:rsidRPr="00FF3B35">
              <w:rPr>
                <w:rFonts w:ascii="Times New Roman" w:hAnsi="Times New Roman" w:cs="Times New Roman"/>
                <w:sz w:val="24"/>
                <w:szCs w:val="24"/>
              </w:rPr>
              <w:t>„4.1.5. Pirkėjas turi suteikti Tiekėjui informaciją ir (arba) dokumentaciją, esančią jo dispozicijoje, kuri gali būti svarbi ir reikalinga Sutarties vykdymui ir tinkamam Tiekėjo įsipareigojimų vykdymui.“</w:t>
            </w:r>
          </w:p>
        </w:tc>
      </w:tr>
      <w:tr w:rsidR="00EA131F" w:rsidRPr="00B76D06" w14:paraId="398AC13C" w14:textId="77777777" w:rsidTr="005C0F55">
        <w:trPr>
          <w:trHeight w:val="300"/>
        </w:trPr>
        <w:tc>
          <w:tcPr>
            <w:tcW w:w="9535" w:type="dxa"/>
            <w:gridSpan w:val="4"/>
          </w:tcPr>
          <w:p w14:paraId="4E0539E4" w14:textId="77777777" w:rsidR="00EA131F" w:rsidRPr="00FF3B35" w:rsidRDefault="00EA131F" w:rsidP="00EA131F">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15. SUTARTIES PRIEDAI</w:t>
            </w:r>
          </w:p>
        </w:tc>
      </w:tr>
      <w:tr w:rsidR="00EA131F" w:rsidRPr="00B76D06" w14:paraId="2FFD186C" w14:textId="77777777" w:rsidTr="005C0F55">
        <w:trPr>
          <w:trHeight w:val="300"/>
        </w:trPr>
        <w:tc>
          <w:tcPr>
            <w:tcW w:w="3058" w:type="dxa"/>
          </w:tcPr>
          <w:p w14:paraId="1B23F9B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75F17015" w:rsidR="00EA131F" w:rsidRPr="00FF3B35" w:rsidRDefault="00EA131F" w:rsidP="00EA131F">
            <w:pPr>
              <w:spacing w:after="0" w:line="240" w:lineRule="auto"/>
              <w:jc w:val="both"/>
              <w:rPr>
                <w:rFonts w:ascii="Times New Roman" w:eastAsia="Times New Roman" w:hAnsi="Times New Roman" w:cs="Times New Roman"/>
                <w:bCs/>
                <w:sz w:val="24"/>
                <w:szCs w:val="24"/>
                <w14:ligatures w14:val="none"/>
              </w:rPr>
            </w:pPr>
          </w:p>
        </w:tc>
      </w:tr>
      <w:tr w:rsidR="004D54C8" w:rsidRPr="00B76D06" w14:paraId="69AF52FD" w14:textId="77777777" w:rsidTr="005C0F55">
        <w:trPr>
          <w:trHeight w:val="300"/>
        </w:trPr>
        <w:tc>
          <w:tcPr>
            <w:tcW w:w="3058" w:type="dxa"/>
          </w:tcPr>
          <w:p w14:paraId="1EDF0B58" w14:textId="16175F26" w:rsidR="004D54C8" w:rsidRPr="00B76D06" w:rsidRDefault="004D54C8"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15.2. Priedas Nr. 2</w:t>
            </w:r>
          </w:p>
        </w:tc>
        <w:tc>
          <w:tcPr>
            <w:tcW w:w="6477" w:type="dxa"/>
            <w:gridSpan w:val="3"/>
          </w:tcPr>
          <w:p w14:paraId="6DC2EA9C" w14:textId="4A65D8FA" w:rsidR="004D54C8" w:rsidRPr="00FF3B35" w:rsidRDefault="004D54C8" w:rsidP="00EA131F">
            <w:pPr>
              <w:spacing w:after="0" w:line="240" w:lineRule="auto"/>
              <w:jc w:val="both"/>
              <w:rPr>
                <w:rFonts w:ascii="Times New Roman" w:eastAsia="Times New Roman" w:hAnsi="Times New Roman" w:cs="Times New Roman"/>
                <w:bCs/>
                <w:sz w:val="24"/>
                <w:szCs w:val="24"/>
                <w14:ligatures w14:val="none"/>
              </w:rPr>
            </w:pPr>
          </w:p>
        </w:tc>
      </w:tr>
      <w:tr w:rsidR="0041271E" w:rsidRPr="00B76D06" w14:paraId="59D928A2" w14:textId="77777777" w:rsidTr="005C0F55">
        <w:trPr>
          <w:trHeight w:val="300"/>
        </w:trPr>
        <w:tc>
          <w:tcPr>
            <w:tcW w:w="3058" w:type="dxa"/>
          </w:tcPr>
          <w:p w14:paraId="0C93632C" w14:textId="7C9B3FF0" w:rsidR="0041271E" w:rsidRDefault="0041271E"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15.3. Priedas Nr. 3</w:t>
            </w:r>
          </w:p>
        </w:tc>
        <w:tc>
          <w:tcPr>
            <w:tcW w:w="6477" w:type="dxa"/>
            <w:gridSpan w:val="3"/>
          </w:tcPr>
          <w:p w14:paraId="0D503A4C" w14:textId="77777777" w:rsidR="0041271E" w:rsidRPr="00FF3B35" w:rsidRDefault="0041271E" w:rsidP="00EA131F">
            <w:pPr>
              <w:spacing w:after="0" w:line="240" w:lineRule="auto"/>
              <w:jc w:val="both"/>
              <w:rPr>
                <w:rFonts w:ascii="Times New Roman" w:eastAsia="Times New Roman" w:hAnsi="Times New Roman" w:cs="Times New Roman"/>
                <w:bCs/>
                <w:sz w:val="24"/>
                <w:szCs w:val="24"/>
                <w14:ligatures w14:val="none"/>
              </w:rPr>
            </w:pPr>
          </w:p>
        </w:tc>
      </w:tr>
      <w:tr w:rsidR="0041271E" w:rsidRPr="00B76D06" w14:paraId="4467FED3" w14:textId="77777777" w:rsidTr="005C0F55">
        <w:trPr>
          <w:trHeight w:val="300"/>
        </w:trPr>
        <w:tc>
          <w:tcPr>
            <w:tcW w:w="3058" w:type="dxa"/>
          </w:tcPr>
          <w:p w14:paraId="10DC57E4" w14:textId="32E33814" w:rsidR="0041271E" w:rsidRDefault="0041271E"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15.4. Priedas Nr. 4</w:t>
            </w:r>
          </w:p>
        </w:tc>
        <w:tc>
          <w:tcPr>
            <w:tcW w:w="6477" w:type="dxa"/>
            <w:gridSpan w:val="3"/>
          </w:tcPr>
          <w:p w14:paraId="70248750" w14:textId="77777777" w:rsidR="0041271E" w:rsidRPr="00FF3B35" w:rsidRDefault="0041271E" w:rsidP="00EA131F">
            <w:pPr>
              <w:spacing w:after="0" w:line="240" w:lineRule="auto"/>
              <w:jc w:val="both"/>
              <w:rPr>
                <w:rFonts w:ascii="Times New Roman" w:eastAsia="Times New Roman" w:hAnsi="Times New Roman" w:cs="Times New Roman"/>
                <w:bCs/>
                <w:sz w:val="24"/>
                <w:szCs w:val="24"/>
                <w14:ligatures w14:val="none"/>
              </w:rPr>
            </w:pPr>
          </w:p>
        </w:tc>
      </w:tr>
      <w:tr w:rsidR="0041271E" w:rsidRPr="00B76D06" w14:paraId="5E41751D" w14:textId="77777777" w:rsidTr="005C0F55">
        <w:trPr>
          <w:trHeight w:val="300"/>
        </w:trPr>
        <w:tc>
          <w:tcPr>
            <w:tcW w:w="3058" w:type="dxa"/>
          </w:tcPr>
          <w:p w14:paraId="416D7545" w14:textId="42555DB2" w:rsidR="0041271E" w:rsidRDefault="0041271E"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15.5. Priedas Nr. 5</w:t>
            </w:r>
          </w:p>
        </w:tc>
        <w:tc>
          <w:tcPr>
            <w:tcW w:w="6477" w:type="dxa"/>
            <w:gridSpan w:val="3"/>
          </w:tcPr>
          <w:p w14:paraId="1F38B9ED" w14:textId="77777777" w:rsidR="0041271E" w:rsidRPr="00FF3B35" w:rsidRDefault="0041271E" w:rsidP="00EA131F">
            <w:pPr>
              <w:spacing w:after="0" w:line="240" w:lineRule="auto"/>
              <w:jc w:val="both"/>
              <w:rPr>
                <w:rFonts w:ascii="Times New Roman" w:eastAsia="Times New Roman" w:hAnsi="Times New Roman" w:cs="Times New Roman"/>
                <w:bCs/>
                <w:sz w:val="24"/>
                <w:szCs w:val="24"/>
                <w14:ligatures w14:val="none"/>
              </w:rPr>
            </w:pPr>
          </w:p>
        </w:tc>
      </w:tr>
      <w:tr w:rsidR="00EA131F" w:rsidRPr="00B76D06" w14:paraId="5168A27A" w14:textId="77777777" w:rsidTr="005C0F55">
        <w:tc>
          <w:tcPr>
            <w:tcW w:w="9535" w:type="dxa"/>
            <w:gridSpan w:val="4"/>
          </w:tcPr>
          <w:p w14:paraId="5E99E810" w14:textId="77777777" w:rsidR="00EA131F" w:rsidRPr="00FF3B35" w:rsidRDefault="00EA131F" w:rsidP="00EA131F">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16. ŠALIŲ ATSTOVŲ PARAŠAI</w:t>
            </w:r>
          </w:p>
        </w:tc>
      </w:tr>
      <w:tr w:rsidR="00EA131F" w:rsidRPr="00B76D06" w14:paraId="568F8274" w14:textId="77777777" w:rsidTr="00CC21CF">
        <w:trPr>
          <w:trHeight w:val="182"/>
        </w:trPr>
        <w:tc>
          <w:tcPr>
            <w:tcW w:w="5224" w:type="dxa"/>
            <w:gridSpan w:val="3"/>
          </w:tcPr>
          <w:p w14:paraId="362DF50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EA131F" w:rsidRPr="00FF3B35" w:rsidRDefault="00EA131F" w:rsidP="00EA131F">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TIEKĖJAS</w:t>
            </w:r>
          </w:p>
        </w:tc>
      </w:tr>
      <w:tr w:rsidR="0041271E" w:rsidRPr="00B76D06" w14:paraId="3A07AEDA" w14:textId="77777777" w:rsidTr="005C0F55">
        <w:tc>
          <w:tcPr>
            <w:tcW w:w="5224" w:type="dxa"/>
            <w:gridSpan w:val="3"/>
          </w:tcPr>
          <w:p w14:paraId="5A8C6D23" w14:textId="2162C4BD" w:rsidR="0041271E" w:rsidRPr="0041271E" w:rsidRDefault="0041271E" w:rsidP="0041271E">
            <w:pPr>
              <w:spacing w:after="0" w:line="240" w:lineRule="auto"/>
              <w:jc w:val="center"/>
              <w:rPr>
                <w:rFonts w:ascii="Times New Roman" w:eastAsia="Times New Roman" w:hAnsi="Times New Roman" w:cs="Times New Roman"/>
                <w:sz w:val="24"/>
                <w:szCs w:val="24"/>
                <w14:ligatures w14:val="none"/>
              </w:rPr>
            </w:pPr>
            <w:r w:rsidRPr="0041271E">
              <w:rPr>
                <w:rFonts w:ascii="Times New Roman" w:hAnsi="Times New Roman" w:cs="Times New Roman"/>
                <w:color w:val="4472C4"/>
                <w:sz w:val="24"/>
                <w:szCs w:val="24"/>
              </w:rPr>
              <w:lastRenderedPageBreak/>
              <w:t>(nurodomos atstovo pareigos, vardas, pavardė)</w:t>
            </w:r>
          </w:p>
        </w:tc>
        <w:tc>
          <w:tcPr>
            <w:tcW w:w="4311" w:type="dxa"/>
          </w:tcPr>
          <w:p w14:paraId="5843BF1D" w14:textId="6F2E0A97" w:rsidR="0041271E" w:rsidRPr="0041271E" w:rsidRDefault="0041271E" w:rsidP="0041271E">
            <w:pPr>
              <w:spacing w:after="0"/>
              <w:ind w:firstLine="318"/>
              <w:jc w:val="both"/>
              <w:rPr>
                <w:rFonts w:ascii="Times New Roman" w:eastAsia="Times New Roman" w:hAnsi="Times New Roman" w:cs="Times New Roman"/>
                <w:bCs/>
                <w:sz w:val="24"/>
                <w:szCs w:val="24"/>
                <w14:ligatures w14:val="none"/>
              </w:rPr>
            </w:pPr>
            <w:r w:rsidRPr="0041271E">
              <w:rPr>
                <w:rFonts w:ascii="Times New Roman" w:hAnsi="Times New Roman" w:cs="Times New Roman"/>
                <w:color w:val="4472C4"/>
                <w:sz w:val="24"/>
                <w:szCs w:val="24"/>
              </w:rPr>
              <w:t>(nurodomos atstovo pareigos, vardas, pavardė)</w:t>
            </w:r>
          </w:p>
        </w:tc>
      </w:tr>
      <w:tr w:rsidR="0041271E" w:rsidRPr="00B76D06" w14:paraId="6DCC9249" w14:textId="77777777" w:rsidTr="005C0F55">
        <w:tc>
          <w:tcPr>
            <w:tcW w:w="5224" w:type="dxa"/>
            <w:gridSpan w:val="3"/>
          </w:tcPr>
          <w:p w14:paraId="2DA2CADE" w14:textId="77777777" w:rsidR="0041271E" w:rsidRDefault="0041271E" w:rsidP="0041271E">
            <w:pPr>
              <w:jc w:val="center"/>
              <w:rPr>
                <w:rFonts w:ascii="Times New Roman" w:hAnsi="Times New Roman" w:cs="Times New Roman"/>
                <w:b/>
                <w:color w:val="4472C4"/>
                <w:sz w:val="24"/>
                <w:szCs w:val="24"/>
              </w:rPr>
            </w:pPr>
          </w:p>
          <w:p w14:paraId="27FB09F6" w14:textId="56B9B6B3" w:rsidR="0041271E" w:rsidRPr="0041271E" w:rsidRDefault="0041271E" w:rsidP="0041271E">
            <w:pPr>
              <w:jc w:val="center"/>
              <w:rPr>
                <w:rFonts w:ascii="Times New Roman" w:hAnsi="Times New Roman" w:cs="Times New Roman"/>
                <w:b/>
                <w:color w:val="4472C4"/>
                <w:sz w:val="24"/>
                <w:szCs w:val="24"/>
              </w:rPr>
            </w:pPr>
            <w:r w:rsidRPr="0041271E">
              <w:rPr>
                <w:rFonts w:ascii="Times New Roman" w:hAnsi="Times New Roman" w:cs="Times New Roman"/>
                <w:b/>
                <w:color w:val="4472C4"/>
                <w:sz w:val="24"/>
                <w:szCs w:val="24"/>
              </w:rPr>
              <w:t>(parašas)</w:t>
            </w:r>
          </w:p>
          <w:p w14:paraId="58278609" w14:textId="77777777" w:rsidR="0041271E" w:rsidRPr="0041271E" w:rsidRDefault="0041271E" w:rsidP="0041271E">
            <w:pPr>
              <w:spacing w:after="0" w:line="240" w:lineRule="auto"/>
              <w:jc w:val="center"/>
              <w:rPr>
                <w:rFonts w:ascii="Times New Roman" w:hAnsi="Times New Roman" w:cs="Times New Roman"/>
                <w:color w:val="4472C4"/>
                <w:sz w:val="24"/>
                <w:szCs w:val="24"/>
              </w:rPr>
            </w:pPr>
          </w:p>
        </w:tc>
        <w:tc>
          <w:tcPr>
            <w:tcW w:w="4311" w:type="dxa"/>
          </w:tcPr>
          <w:p w14:paraId="0C0DBB2F" w14:textId="77777777" w:rsidR="0041271E" w:rsidRDefault="0041271E" w:rsidP="0041271E">
            <w:pPr>
              <w:jc w:val="center"/>
              <w:rPr>
                <w:rFonts w:ascii="Times New Roman" w:hAnsi="Times New Roman" w:cs="Times New Roman"/>
                <w:b/>
                <w:color w:val="4472C4"/>
                <w:sz w:val="24"/>
                <w:szCs w:val="24"/>
              </w:rPr>
            </w:pPr>
          </w:p>
          <w:p w14:paraId="3BC09352" w14:textId="594D7852" w:rsidR="0041271E" w:rsidRPr="0041271E" w:rsidRDefault="0041271E" w:rsidP="0041271E">
            <w:pPr>
              <w:jc w:val="center"/>
              <w:rPr>
                <w:rFonts w:ascii="Times New Roman" w:hAnsi="Times New Roman" w:cs="Times New Roman"/>
                <w:b/>
                <w:color w:val="4472C4"/>
                <w:sz w:val="24"/>
                <w:szCs w:val="24"/>
              </w:rPr>
            </w:pPr>
            <w:r w:rsidRPr="0041271E">
              <w:rPr>
                <w:rFonts w:ascii="Times New Roman" w:hAnsi="Times New Roman" w:cs="Times New Roman"/>
                <w:b/>
                <w:color w:val="4472C4"/>
                <w:sz w:val="24"/>
                <w:szCs w:val="24"/>
              </w:rPr>
              <w:t>(parašas)</w:t>
            </w:r>
          </w:p>
          <w:p w14:paraId="7F4DFC14" w14:textId="77777777" w:rsidR="0041271E" w:rsidRPr="0041271E" w:rsidRDefault="0041271E" w:rsidP="0041271E">
            <w:pPr>
              <w:spacing w:after="0"/>
              <w:ind w:firstLine="318"/>
              <w:jc w:val="both"/>
              <w:rPr>
                <w:rFonts w:ascii="Times New Roman" w:hAnsi="Times New Roman" w:cs="Times New Roman"/>
                <w:color w:val="4472C4"/>
                <w:sz w:val="24"/>
                <w:szCs w:val="24"/>
              </w:rPr>
            </w:pPr>
          </w:p>
        </w:tc>
      </w:tr>
    </w:tbl>
    <w:p w14:paraId="220026E2" w14:textId="2675F3DD" w:rsidR="00F3657B" w:rsidRDefault="00F3657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sectPr w:rsidR="00F3657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0020E" w14:textId="77777777" w:rsidR="00BF535B" w:rsidRDefault="00BF535B">
      <w:pPr>
        <w:spacing w:after="0" w:line="240" w:lineRule="auto"/>
      </w:pPr>
      <w:r>
        <w:separator/>
      </w:r>
    </w:p>
  </w:endnote>
  <w:endnote w:type="continuationSeparator" w:id="0">
    <w:p w14:paraId="256DB2CA" w14:textId="77777777" w:rsidR="00BF535B" w:rsidRDefault="00BF5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279FC" w14:textId="77777777" w:rsidR="00BF535B" w:rsidRDefault="00BF535B">
      <w:pPr>
        <w:spacing w:after="0" w:line="240" w:lineRule="auto"/>
      </w:pPr>
      <w:r>
        <w:separator/>
      </w:r>
    </w:p>
  </w:footnote>
  <w:footnote w:type="continuationSeparator" w:id="0">
    <w:p w14:paraId="66D58D41" w14:textId="77777777" w:rsidR="00BF535B" w:rsidRDefault="00BF5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E259A"/>
    <w:multiLevelType w:val="hybridMultilevel"/>
    <w:tmpl w:val="BD6A42A4"/>
    <w:lvl w:ilvl="0" w:tplc="FFFFFFFF">
      <w:start w:val="1"/>
      <w:numFmt w:val="decimal"/>
      <w:lvlText w:val="%1."/>
      <w:lvlJc w:val="left"/>
      <w:pPr>
        <w:ind w:left="502" w:hanging="360"/>
      </w:pPr>
      <w:rPr>
        <w:rFonts w:ascii="Times New Roman" w:hAnsi="Times New Roman" w:cs="Times New Roman"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8685FD4"/>
    <w:multiLevelType w:val="hybridMultilevel"/>
    <w:tmpl w:val="BD6A42A4"/>
    <w:lvl w:ilvl="0" w:tplc="0114D11E">
      <w:start w:val="1"/>
      <w:numFmt w:val="decimal"/>
      <w:lvlText w:val="%1."/>
      <w:lvlJc w:val="left"/>
      <w:pPr>
        <w:ind w:left="502"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8527644">
    <w:abstractNumId w:val="1"/>
  </w:num>
  <w:num w:numId="2" w16cid:durableId="984550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D9E"/>
    <w:rsid w:val="00051844"/>
    <w:rsid w:val="000641DB"/>
    <w:rsid w:val="00080AA0"/>
    <w:rsid w:val="000827B0"/>
    <w:rsid w:val="000C17E6"/>
    <w:rsid w:val="000D1C69"/>
    <w:rsid w:val="000E496B"/>
    <w:rsid w:val="00115BBB"/>
    <w:rsid w:val="00154DC1"/>
    <w:rsid w:val="00182ACF"/>
    <w:rsid w:val="001B3760"/>
    <w:rsid w:val="002040D2"/>
    <w:rsid w:val="00213F80"/>
    <w:rsid w:val="002236EA"/>
    <w:rsid w:val="00230B7B"/>
    <w:rsid w:val="002343AA"/>
    <w:rsid w:val="00235AEE"/>
    <w:rsid w:val="00237A35"/>
    <w:rsid w:val="002518F6"/>
    <w:rsid w:val="00290781"/>
    <w:rsid w:val="00290EDA"/>
    <w:rsid w:val="002B17FE"/>
    <w:rsid w:val="002B261B"/>
    <w:rsid w:val="002C0501"/>
    <w:rsid w:val="002E047F"/>
    <w:rsid w:val="002F15E9"/>
    <w:rsid w:val="002F1D7F"/>
    <w:rsid w:val="002F3D5B"/>
    <w:rsid w:val="002F6AF3"/>
    <w:rsid w:val="002F791D"/>
    <w:rsid w:val="00301A87"/>
    <w:rsid w:val="003037EA"/>
    <w:rsid w:val="003061B1"/>
    <w:rsid w:val="0031274A"/>
    <w:rsid w:val="003249D3"/>
    <w:rsid w:val="00324B1A"/>
    <w:rsid w:val="00363536"/>
    <w:rsid w:val="00376B60"/>
    <w:rsid w:val="003843FA"/>
    <w:rsid w:val="003906C8"/>
    <w:rsid w:val="003B2847"/>
    <w:rsid w:val="003C13A3"/>
    <w:rsid w:val="003C24A0"/>
    <w:rsid w:val="003C437D"/>
    <w:rsid w:val="003C4DDB"/>
    <w:rsid w:val="003D7CF2"/>
    <w:rsid w:val="003E1770"/>
    <w:rsid w:val="003E282E"/>
    <w:rsid w:val="003E477C"/>
    <w:rsid w:val="0041271E"/>
    <w:rsid w:val="00415046"/>
    <w:rsid w:val="00426FB7"/>
    <w:rsid w:val="004370C9"/>
    <w:rsid w:val="00487B53"/>
    <w:rsid w:val="004904F4"/>
    <w:rsid w:val="004A52C4"/>
    <w:rsid w:val="004B28D2"/>
    <w:rsid w:val="004D54C8"/>
    <w:rsid w:val="00510A05"/>
    <w:rsid w:val="00523452"/>
    <w:rsid w:val="00543860"/>
    <w:rsid w:val="005610C3"/>
    <w:rsid w:val="00566706"/>
    <w:rsid w:val="005707A7"/>
    <w:rsid w:val="00581086"/>
    <w:rsid w:val="005812E8"/>
    <w:rsid w:val="0059339B"/>
    <w:rsid w:val="005A215C"/>
    <w:rsid w:val="005B01AE"/>
    <w:rsid w:val="005C1539"/>
    <w:rsid w:val="005F2BF4"/>
    <w:rsid w:val="0060398D"/>
    <w:rsid w:val="00603E73"/>
    <w:rsid w:val="00633D8A"/>
    <w:rsid w:val="006350A5"/>
    <w:rsid w:val="0064596F"/>
    <w:rsid w:val="00652C30"/>
    <w:rsid w:val="00656524"/>
    <w:rsid w:val="00667CDD"/>
    <w:rsid w:val="00672741"/>
    <w:rsid w:val="0068419A"/>
    <w:rsid w:val="006912C5"/>
    <w:rsid w:val="006912FE"/>
    <w:rsid w:val="00696059"/>
    <w:rsid w:val="006969EB"/>
    <w:rsid w:val="006A16B3"/>
    <w:rsid w:val="006B5047"/>
    <w:rsid w:val="006C7F93"/>
    <w:rsid w:val="006F6044"/>
    <w:rsid w:val="007102B2"/>
    <w:rsid w:val="007526DB"/>
    <w:rsid w:val="00753A60"/>
    <w:rsid w:val="00761AF9"/>
    <w:rsid w:val="0077692C"/>
    <w:rsid w:val="00796A01"/>
    <w:rsid w:val="007A1388"/>
    <w:rsid w:val="007C23EF"/>
    <w:rsid w:val="007E19ED"/>
    <w:rsid w:val="007F305A"/>
    <w:rsid w:val="00805DEE"/>
    <w:rsid w:val="00811AB6"/>
    <w:rsid w:val="0081264B"/>
    <w:rsid w:val="008227E9"/>
    <w:rsid w:val="0085092C"/>
    <w:rsid w:val="00853626"/>
    <w:rsid w:val="00854668"/>
    <w:rsid w:val="00862951"/>
    <w:rsid w:val="008748DA"/>
    <w:rsid w:val="00880E70"/>
    <w:rsid w:val="008917FE"/>
    <w:rsid w:val="008923B3"/>
    <w:rsid w:val="008A24BC"/>
    <w:rsid w:val="008A4EEE"/>
    <w:rsid w:val="008B1C2B"/>
    <w:rsid w:val="008C6846"/>
    <w:rsid w:val="008D205D"/>
    <w:rsid w:val="008E71FE"/>
    <w:rsid w:val="008F06CD"/>
    <w:rsid w:val="008F2C4F"/>
    <w:rsid w:val="008F60E6"/>
    <w:rsid w:val="008F7F29"/>
    <w:rsid w:val="00903362"/>
    <w:rsid w:val="00905E7D"/>
    <w:rsid w:val="00921425"/>
    <w:rsid w:val="009254B9"/>
    <w:rsid w:val="00932B8C"/>
    <w:rsid w:val="00936755"/>
    <w:rsid w:val="00936949"/>
    <w:rsid w:val="009575FF"/>
    <w:rsid w:val="00960F1B"/>
    <w:rsid w:val="0096508C"/>
    <w:rsid w:val="009749D9"/>
    <w:rsid w:val="00990A95"/>
    <w:rsid w:val="00992F27"/>
    <w:rsid w:val="009D0E13"/>
    <w:rsid w:val="009F5523"/>
    <w:rsid w:val="00A14B13"/>
    <w:rsid w:val="00A36E9B"/>
    <w:rsid w:val="00A4146A"/>
    <w:rsid w:val="00A53FA4"/>
    <w:rsid w:val="00A66AF6"/>
    <w:rsid w:val="00A76C70"/>
    <w:rsid w:val="00A777B8"/>
    <w:rsid w:val="00A85D71"/>
    <w:rsid w:val="00AA03C0"/>
    <w:rsid w:val="00AA0F59"/>
    <w:rsid w:val="00AB0D0C"/>
    <w:rsid w:val="00AB45B9"/>
    <w:rsid w:val="00AC7C01"/>
    <w:rsid w:val="00AD67C6"/>
    <w:rsid w:val="00AF2E1E"/>
    <w:rsid w:val="00AF3E31"/>
    <w:rsid w:val="00AF6E46"/>
    <w:rsid w:val="00B15014"/>
    <w:rsid w:val="00B62134"/>
    <w:rsid w:val="00B76D06"/>
    <w:rsid w:val="00B96CB5"/>
    <w:rsid w:val="00BA7EF8"/>
    <w:rsid w:val="00BB5679"/>
    <w:rsid w:val="00BB60E7"/>
    <w:rsid w:val="00BD7B23"/>
    <w:rsid w:val="00BE39D5"/>
    <w:rsid w:val="00BF535B"/>
    <w:rsid w:val="00BF7782"/>
    <w:rsid w:val="00C15E99"/>
    <w:rsid w:val="00C17401"/>
    <w:rsid w:val="00C20114"/>
    <w:rsid w:val="00C26B43"/>
    <w:rsid w:val="00C32BD4"/>
    <w:rsid w:val="00C41547"/>
    <w:rsid w:val="00C67F94"/>
    <w:rsid w:val="00C80AA3"/>
    <w:rsid w:val="00CB3EAD"/>
    <w:rsid w:val="00CB56DB"/>
    <w:rsid w:val="00CB6C92"/>
    <w:rsid w:val="00CC21CF"/>
    <w:rsid w:val="00CD184A"/>
    <w:rsid w:val="00CD411B"/>
    <w:rsid w:val="00CF5842"/>
    <w:rsid w:val="00D05CDA"/>
    <w:rsid w:val="00D249B4"/>
    <w:rsid w:val="00D3370B"/>
    <w:rsid w:val="00D37030"/>
    <w:rsid w:val="00D6182C"/>
    <w:rsid w:val="00D618BD"/>
    <w:rsid w:val="00D6402F"/>
    <w:rsid w:val="00D73BB5"/>
    <w:rsid w:val="00D94231"/>
    <w:rsid w:val="00D9723F"/>
    <w:rsid w:val="00D97703"/>
    <w:rsid w:val="00DA35C6"/>
    <w:rsid w:val="00DB24A3"/>
    <w:rsid w:val="00DC1E92"/>
    <w:rsid w:val="00DD1386"/>
    <w:rsid w:val="00DD3A60"/>
    <w:rsid w:val="00DE5E42"/>
    <w:rsid w:val="00DE6202"/>
    <w:rsid w:val="00E0059A"/>
    <w:rsid w:val="00E1512E"/>
    <w:rsid w:val="00E167AE"/>
    <w:rsid w:val="00E21BEB"/>
    <w:rsid w:val="00E40AE9"/>
    <w:rsid w:val="00E54992"/>
    <w:rsid w:val="00E630E0"/>
    <w:rsid w:val="00E74F47"/>
    <w:rsid w:val="00E93845"/>
    <w:rsid w:val="00E97A3C"/>
    <w:rsid w:val="00EA131F"/>
    <w:rsid w:val="00EA4138"/>
    <w:rsid w:val="00EB270D"/>
    <w:rsid w:val="00EB2CD9"/>
    <w:rsid w:val="00EB56C1"/>
    <w:rsid w:val="00EC2A51"/>
    <w:rsid w:val="00EC374E"/>
    <w:rsid w:val="00ED5937"/>
    <w:rsid w:val="00EF6153"/>
    <w:rsid w:val="00F10F36"/>
    <w:rsid w:val="00F128FC"/>
    <w:rsid w:val="00F17BB4"/>
    <w:rsid w:val="00F20A75"/>
    <w:rsid w:val="00F263E6"/>
    <w:rsid w:val="00F34209"/>
    <w:rsid w:val="00F3657B"/>
    <w:rsid w:val="00F426F9"/>
    <w:rsid w:val="00F473D9"/>
    <w:rsid w:val="00F67468"/>
    <w:rsid w:val="00F74C82"/>
    <w:rsid w:val="00F76621"/>
    <w:rsid w:val="00F8346E"/>
    <w:rsid w:val="00F875E5"/>
    <w:rsid w:val="00F934DF"/>
    <w:rsid w:val="00FA709A"/>
    <w:rsid w:val="00FC6E47"/>
    <w:rsid w:val="00FD0174"/>
    <w:rsid w:val="00FE3416"/>
    <w:rsid w:val="00FF3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character" w:styleId="Hipersaitas">
    <w:name w:val="Hyperlink"/>
    <w:aliases w:val="Alna"/>
    <w:basedOn w:val="Numatytasispastraiposriftas"/>
    <w:uiPriority w:val="99"/>
    <w:unhideWhenUsed/>
    <w:rsid w:val="003906C8"/>
    <w:rPr>
      <w:strike w:val="0"/>
      <w:dstrike w:val="0"/>
      <w:color w:val="auto"/>
      <w:u w:val="none"/>
      <w:effect w:val="none"/>
    </w:rPr>
  </w:style>
  <w:style w:type="paragraph" w:styleId="prastasiniatinklio">
    <w:name w:val="Normal (Web)"/>
    <w:basedOn w:val="prastasis"/>
    <w:uiPriority w:val="99"/>
    <w:unhideWhenUsed/>
    <w:rsid w:val="008F06CD"/>
    <w:pPr>
      <w:spacing w:after="0" w:line="240" w:lineRule="auto"/>
    </w:pPr>
    <w:rPr>
      <w:rFonts w:ascii="Aptos" w:hAnsi="Aptos" w:cs="Aptos"/>
      <w:kern w:val="0"/>
      <w:sz w:val="24"/>
      <w:szCs w:val="24"/>
      <w:lang w:eastAsia="lt-LT"/>
      <w14:ligatures w14:val="none"/>
    </w:rPr>
  </w:style>
  <w:style w:type="paragraph" w:styleId="Antrats">
    <w:name w:val="header"/>
    <w:basedOn w:val="prastasis"/>
    <w:link w:val="AntratsDiagrama"/>
    <w:uiPriority w:val="99"/>
    <w:unhideWhenUsed/>
    <w:rsid w:val="00415046"/>
    <w:pPr>
      <w:widowControl w:val="0"/>
      <w:tabs>
        <w:tab w:val="center" w:pos="4819"/>
        <w:tab w:val="right" w:pos="9638"/>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basedOn w:val="Numatytasispastraiposriftas"/>
    <w:link w:val="Antrats"/>
    <w:uiPriority w:val="99"/>
    <w:rsid w:val="00415046"/>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38c92560b46f11eea5a28c81c82193a8"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00F2-9558-4E62-9980-152E6EBF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13242</Words>
  <Characters>7548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4</cp:revision>
  <dcterms:created xsi:type="dcterms:W3CDTF">2025-08-05T04:10:00Z</dcterms:created>
  <dcterms:modified xsi:type="dcterms:W3CDTF">2025-08-05T05:15:00Z</dcterms:modified>
</cp:coreProperties>
</file>